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811"/>
      </w:pPr>
      <w:r>
        <w:rPr>
          <w:highlight w:val="none"/>
        </w:rPr>
        <w:t xml:space="preserve">Выполнил: Серебряков Алексей 431 группа</w:t>
      </w:r>
      <w:r>
        <w:rPr>
          <w:highlight w:val="none"/>
        </w:rPr>
      </w:r>
    </w:p>
    <w:p>
      <w:pPr>
        <w:pStyle w:val="811"/>
        <w:rPr>
          <w:highlight w:val="none"/>
        </w:rPr>
      </w:pPr>
      <w:r>
        <w:t xml:space="preserve">Изучение оснастки групповых политик  домена на базе Windows 2003 Server</w:t>
      </w:r>
      <w:r/>
    </w:p>
    <w:p>
      <w:r>
        <w:t xml:space="preserve">Подключение в домен.</w:t>
      </w:r>
      <w:r/>
    </w:p>
    <w:p>
      <w:pPr>
        <w:numPr>
          <w:ilvl w:val="0"/>
          <w:numId w:val="6"/>
        </w:numPr>
        <w:ind w:left="720" w:right="0" w:hanging="36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Поверить следующие серверы на Windows 2003 Server:</w:t>
      </w:r>
      <w:r/>
    </w:p>
    <w:p>
      <w:pPr>
        <w:ind w:left="72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- Wins указан адрес доменного сервера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35044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48604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rcRect l="0" t="20831" r="0" b="28831"/>
                        <a:stretch/>
                      </pic:blipFill>
                      <pic:spPr bwMode="auto">
                        <a:xfrm flipH="0" flipV="0">
                          <a:off x="0" y="0"/>
                          <a:ext cx="5940424" cy="25350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199.6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ind w:left="72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- DNS указан адрес доменного сервера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0292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95162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rcRect l="0" t="32456" r="0" b="19830"/>
                        <a:stretch/>
                      </pic:blipFill>
                      <pic:spPr bwMode="auto">
                        <a:xfrm flipH="0" flipV="0">
                          <a:off x="0" y="0"/>
                          <a:ext cx="5940424" cy="2402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189.2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ind w:left="72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- DHCP указан адрес доменного сервера, создать область раздачи адресов 192.168.56.10 – 192.168.56.220 маска 24 аренда адреса на 20 дней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59384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0557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rcRect l="0" t="19269" r="0" b="31896"/>
                        <a:stretch/>
                      </pic:blipFill>
                      <pic:spPr bwMode="auto">
                        <a:xfrm flipH="0" flipV="0">
                          <a:off x="0" y="0"/>
                          <a:ext cx="5940424" cy="24593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193.7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numPr>
          <w:ilvl w:val="0"/>
          <w:numId w:val="6"/>
        </w:numPr>
        <w:ind w:left="720" w:right="0" w:hanging="36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В пользователях Active Directiry создать группу remus, подчиненную группе Пользователи</w:t>
      </w:r>
      <w:r/>
    </w:p>
    <w:p>
      <w:pPr>
        <w:ind w:left="72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/>
      <w:bookmarkStart w:id="0" w:name="_heading=h.gjdgxs"/>
      <w:r/>
      <w:bookmarkEnd w:id="0"/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В пользователях Active Directiry создать пользователя remus_boss и включить в группу remus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5688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48606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rcRect l="0" t="14363" r="0" b="40824"/>
                        <a:stretch/>
                      </pic:blipFill>
                      <pic:spPr bwMode="auto">
                        <a:xfrm flipH="0" flipV="0">
                          <a:off x="0" y="0"/>
                          <a:ext cx="5940424" cy="22568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177.7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66384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41559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rcRect l="0" t="30249" r="0" b="24748"/>
                        <a:stretch/>
                      </pic:blipFill>
                      <pic:spPr bwMode="auto">
                        <a:xfrm flipH="0" flipV="0">
                          <a:off x="0" y="0"/>
                          <a:ext cx="5940424" cy="22663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178.5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48624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45059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rcRect l="0" t="33465" r="0" b="31813"/>
                        <a:stretch/>
                      </pic:blipFill>
                      <pic:spPr bwMode="auto">
                        <a:xfrm flipH="0" flipV="0">
                          <a:off x="0" y="0"/>
                          <a:ext cx="5940424" cy="1748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137.7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37860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40221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rcRect l="0" t="31952" r="0" b="19640"/>
                        <a:stretch/>
                      </pic:blipFill>
                      <pic:spPr bwMode="auto">
                        <a:xfrm flipH="0" flipV="0">
                          <a:off x="0" y="0"/>
                          <a:ext cx="5940424" cy="2437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192.0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numPr>
          <w:ilvl w:val="0"/>
          <w:numId w:val="6"/>
        </w:numPr>
        <w:ind w:left="720" w:right="0" w:hanging="36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В Windows XP изменить идентификацию компьютера указав его членом домена SGUPOS.EDU. При этом для идентификации пользователя использовать встроенную в домен учетную запись Администратор (у которой устанавливали пароль)</w: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14462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96804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rcRect l="0" t="20957" r="0" b="22781"/>
                        <a:stretch/>
                      </pic:blipFill>
                      <pic:spPr bwMode="auto">
                        <a:xfrm flipH="0" flipV="0">
                          <a:off x="0" y="0"/>
                          <a:ext cx="5940424" cy="29144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229.5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numPr>
          <w:ilvl w:val="0"/>
          <w:numId w:val="6"/>
        </w:numPr>
        <w:ind w:left="720" w:right="0" w:hanging="36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В случае успешного включения компьютера в домен – войти в систему под именем remus_boss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04609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96600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rcRect l="0" t="24259" r="0" b="11948"/>
                        <a:stretch/>
                      </pic:blipFill>
                      <pic:spPr bwMode="auto">
                        <a:xfrm flipH="0" flipV="0">
                          <a:off x="0" y="0"/>
                          <a:ext cx="5940424" cy="3304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260.2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numPr>
          <w:ilvl w:val="0"/>
          <w:numId w:val="6"/>
        </w:numPr>
        <w:ind w:left="720" w:right="0" w:hanging="36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Создать файл .rdp для запуска удаленного рабочего стола на сервере с автоматическим запуском одного-единственного приложения Notepad.exe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5698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28850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rcRect l="0" t="17457" r="0" b="23531"/>
                        <a:stretch/>
                      </pic:blipFill>
                      <pic:spPr bwMode="auto">
                        <a:xfrm flipH="0" flipV="0">
                          <a:off x="0" y="0"/>
                          <a:ext cx="5940424" cy="3056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8pt;height:240.7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5355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60015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rcRect l="0" t="17390" r="0" b="23662"/>
                        <a:stretch/>
                      </pic:blipFill>
                      <pic:spPr bwMode="auto">
                        <a:xfrm flipH="0" flipV="0">
                          <a:off x="0" y="0"/>
                          <a:ext cx="5940424" cy="3053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8pt;height:240.4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numPr>
          <w:ilvl w:val="0"/>
          <w:numId w:val="6"/>
        </w:numPr>
        <w:ind w:left="720" w:right="0" w:hanging="36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Настройка групповых политик безопасности </w:t>
      </w:r>
      <w:r/>
    </w:p>
    <w:p>
      <w:pPr>
        <w:ind w:left="72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- Предварительно необходи</w:t>
      </w: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мо создать на логическом диске D: компьютера пользователя два каталога, куда поместить две программы, позволяющие выполнять запуск без инсталляции. Для этого можно использовать, например Ghost и AVSearch v3.13 (из PrgEx), скопировав их в одну папку на D:\.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09135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75162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rcRect l="0" t="33086" r="0" b="42904"/>
                        <a:stretch/>
                      </pic:blipFill>
                      <pic:spPr bwMode="auto">
                        <a:xfrm flipH="0" flipV="0">
                          <a:off x="0" y="0"/>
                          <a:ext cx="5940424" cy="12091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8pt;height:95.2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numPr>
          <w:ilvl w:val="1"/>
          <w:numId w:val="6"/>
        </w:numPr>
        <w:ind w:left="1440" w:right="0" w:hanging="36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Политика ограничения запуска программ для </w:t>
      </w:r>
      <w:r/>
    </w:p>
    <w:p>
      <w:pPr>
        <w:numPr>
          <w:ilvl w:val="2"/>
          <w:numId w:val="6"/>
        </w:numPr>
        <w:ind w:left="2160" w:right="0" w:hanging="18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Создать новую организационную единицу (OU) Подразделение вне группы Users (применяем контекстное меню на  имени домена SGUPOS.EDU). Пусть OU называется Test.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32935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3173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rcRect l="0" t="24765" r="0" b="52739"/>
                        <a:stretch/>
                      </pic:blipFill>
                      <pic:spPr bwMode="auto">
                        <a:xfrm flipH="0" flipV="0">
                          <a:off x="0" y="0"/>
                          <a:ext cx="5940424" cy="11329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8pt;height:89.2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numPr>
          <w:ilvl w:val="2"/>
          <w:numId w:val="6"/>
        </w:numPr>
        <w:ind w:left="2160" w:right="0" w:hanging="18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В эту OU переместить группу remus и пользователя remus_boss.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59767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61629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rcRect l="0" t="25392" r="0" b="53564"/>
                        <a:stretch/>
                      </pic:blipFill>
                      <pic:spPr bwMode="auto">
                        <a:xfrm flipH="0" flipV="0">
                          <a:off x="0" y="0"/>
                          <a:ext cx="5940424" cy="10597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83.4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numPr>
          <w:ilvl w:val="2"/>
          <w:numId w:val="6"/>
        </w:numPr>
        <w:ind w:left="2160" w:right="0" w:hanging="18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Обратиться к свойствам OU Test (контекстное меню), выбираем закладку групповая политика и создаем новую групповую политику. Далее его нужно настроить (изменить). Получаем новое окно оснастки mmc для gpedit.msc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36251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84438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5036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396.6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numPr>
          <w:ilvl w:val="2"/>
          <w:numId w:val="6"/>
        </w:numPr>
        <w:ind w:left="2160" w:right="0" w:hanging="18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Создать Политику ограниченного использования программ</w:t>
      </w: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, запретив все запуски кроме Ghost. Проверить работу на обоих программах и какой-либо стандартной программе. Посмотрите содержимое ключей ветви HKEY_CURRENT_USER\Software\Policies\Microsoft\Windows\Safer\CodeIdentifiers\262144\Paths на машине пользователя.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7101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97732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rcRect l="0" t="17767" r="0" b="62952"/>
                        <a:stretch/>
                      </pic:blipFill>
                      <pic:spPr bwMode="auto">
                        <a:xfrm flipH="0" flipV="0">
                          <a:off x="0" y="0"/>
                          <a:ext cx="5940424" cy="9710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8pt;height:76.5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>
        <w:t xml:space="preserve">Как отразится на уровне безопасности системы решение по ограничению запуска программ методом «запретить все» и разрешить запуск всех программ из некоторого пользовательского каталога?</w:t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36251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21084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5036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8pt;height:396.6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yellow"/>
        </w:rPr>
      </w:r>
      <w:r>
        <w:rPr>
          <w:highlight w:val="yellow"/>
        </w:rPr>
        <w:t xml:space="preserve">При попытке запуска приложения FileSearch.exe получим ошибку</w:t>
      </w:r>
      <w:r>
        <w:rPr>
          <w:highlight w:val="yellow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82553" cy="863759"/>
                <wp:effectExtent l="0" t="0" r="0" b="0"/>
                <wp:docPr id="18" name="image2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8652008" name="image27.png"/>
                        <pic:cNvPicPr/>
                        <pic:nvPr/>
                      </pic:nvPicPr>
                      <pic:blipFill>
                        <a:blip r:embed="rId27"/>
                        <a:srcRect l="0" t="0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5182552" cy="86375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08.1pt;height:68.0pt;mso-wrap-distance-left:0.0pt;mso-wrap-distance-top:0.0pt;mso-wrap-distance-right:0.0pt;mso-wrap-distance-bottom:0.0pt;rotation:0;">
                <v:path textboxrect="0,0,0,0"/>
                <v:imagedata r:id="rId27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yellow"/>
        </w:rPr>
      </w:pPr>
      <w:r>
        <w:rPr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99777" cy="2018347"/>
                <wp:effectExtent l="0" t="0" r="0" b="0"/>
                <wp:docPr id="19" name="image1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8973485" name="image17.png"/>
                        <pic:cNvPicPr/>
                        <pic:nvPr/>
                      </pic:nvPicPr>
                      <pic:blipFill>
                        <a:blip r:embed="rId28"/>
                        <a:srcRect l="0" t="0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5499776" cy="2018346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33.1pt;height:158.9pt;mso-wrap-distance-left:0.0pt;mso-wrap-distance-top:0.0pt;mso-wrap-distance-right:0.0pt;mso-wrap-distance-bottom:0.0pt;rotation:0;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80688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89744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rcRect l="0" t="28929" r="0" b="51598"/>
                        <a:stretch/>
                      </pic:blipFill>
                      <pic:spPr bwMode="auto">
                        <a:xfrm flipH="0" flipV="0">
                          <a:off x="0" y="0"/>
                          <a:ext cx="5940424" cy="9806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8pt;height:77.2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80474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65867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rcRect l="0" t="18707" r="0" b="30054"/>
                        <a:stretch/>
                      </pic:blipFill>
                      <pic:spPr bwMode="auto">
                        <a:xfrm flipH="0" flipV="0">
                          <a:off x="0" y="0"/>
                          <a:ext cx="5940424" cy="2580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8pt;height:203.2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yellow"/>
          <w14:ligatures w14:val="none"/>
        </w:rPr>
      </w:pPr>
      <w:r>
        <w:rPr>
          <w:highlight w:val="yellow"/>
        </w:rPr>
        <w:t xml:space="preserve">При этом:</w:t>
      </w:r>
      <w:r>
        <w:rPr>
          <w:highlight w:val="yellow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25403" cy="813165"/>
                <wp:effectExtent l="0" t="0" r="0" b="0"/>
                <wp:docPr id="22" name="image18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0766631" name="image18.png"/>
                        <pic:cNvPicPr/>
                        <pic:nvPr/>
                      </pic:nvPicPr>
                      <pic:blipFill>
                        <a:blip r:embed="rId31"/>
                        <a:srcRect l="0" t="0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5125402" cy="813164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03.6pt;height:64.0pt;mso-wrap-distance-left:0.0pt;mso-wrap-distance-top:0.0pt;mso-wrap-distance-right:0.0pt;mso-wrap-distance-bottom:0.0pt;rotation:0;">
                <v:path textboxrect="0,0,0,0"/>
                <v:imagedata r:id="rId31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yellow"/>
        </w:rPr>
      </w:pPr>
      <w:r>
        <w:rPr>
          <w:highlight w:val="yellow"/>
        </w:rPr>
      </w:r>
      <w:r>
        <w:rPr>
          <w:highlight w:val="yellow"/>
        </w:rPr>
        <w:t xml:space="preserve">Ключ со значением Ghost32 переместился в другую ветвь</w:t>
      </w:r>
      <w:r>
        <w:rPr>
          <w:highlight w:val="yellow"/>
        </w:rPr>
      </w:r>
      <w:r/>
    </w:p>
    <w:p>
      <w:pPr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04366" cy="1904047"/>
                <wp:effectExtent l="0" t="0" r="0" b="0"/>
                <wp:docPr id="23" name="image2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283182" name="image25.png"/>
                        <pic:cNvPicPr/>
                        <pic:nvPr/>
                      </pic:nvPicPr>
                      <pic:blipFill>
                        <a:blip r:embed="rId32"/>
                        <a:srcRect l="0" t="0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5604365" cy="1904046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3pt;height:149.9pt;mso-wrap-distance-left:0.0pt;mso-wrap-distance-top:0.0pt;mso-wrap-distance-right:0.0pt;mso-wrap-distance-bottom:0.0pt;rotation:0;">
                <v:path textboxrect="0,0,0,0"/>
                <v:imagedata r:id="rId32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t xml:space="preserve">Результат работы предъявить преподавателю.</w:t>
      </w:r>
      <w:r/>
    </w:p>
    <w:p>
      <w:pPr>
        <w:numPr>
          <w:ilvl w:val="1"/>
          <w:numId w:val="6"/>
        </w:numPr>
        <w:ind w:left="1440" w:right="0" w:hanging="36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Политика ограничения использования сменных носителей</w:t>
      </w:r>
      <w:r/>
    </w:p>
    <w:p>
      <w:pPr>
        <w:numPr>
          <w:ilvl w:val="2"/>
          <w:numId w:val="6"/>
        </w:numPr>
        <w:ind w:left="2160" w:right="0" w:hanging="18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Запретить установку программ для группы remus со съемных носителей. Проверить, используя flash-носитель и инсталляционный пакет Advanced Office XP Password Recovery 3.02 Pro (из из PrgEx). Использовать для этого Группу Административных шаблонов.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36251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33372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5036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8pt;height:396.6pt;mso-wrap-distance-left:0.0pt;mso-wrap-distance-top:0.0pt;mso-wrap-distance-right:0.0pt;mso-wrap-distance-bottom:0.0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</w:rPr>
      </w:r>
      <w:r>
        <w:rPr>
          <w:rFonts w:ascii="Calibri" w:hAnsi="Calibri" w:eastAsia="Calibri" w:cs="Calibri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</w:rPr>
        <w:t xml:space="preserve">Если  установить программу с flash-носителя, система выдает ошибку.</w:t>
      </w:r>
      <w:r>
        <w:rPr>
          <w:rFonts w:ascii="Calibri" w:hAnsi="Calibri" w:eastAsia="Calibri" w:cs="Calibri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68303" cy="1112940"/>
                <wp:effectExtent l="0" t="0" r="0" b="0"/>
                <wp:docPr id="25" name="image1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7670233" name="image10.png"/>
                        <pic:cNvPicPr/>
                        <pic:nvPr/>
                      </pic:nvPicPr>
                      <pic:blipFill>
                        <a:blip r:embed="rId34"/>
                        <a:srcRect l="0" t="0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5468302" cy="111294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30.6pt;height:87.6pt;mso-wrap-distance-left:0.0pt;mso-wrap-distance-top:0.0pt;mso-wrap-distance-right:0.0pt;mso-wrap-distance-bottom:0.0pt;rotation:0;">
                <v:path textboxrect="0,0,0,0"/>
                <v:imagedata r:id="rId34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highlight w:val="yellow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numPr>
          <w:ilvl w:val="0"/>
          <w:numId w:val="6"/>
        </w:numPr>
        <w:ind w:left="720" w:right="0" w:hanging="36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Создать общую папку на сервере. Разрешить доступ к ней всем пользователям группы remus. Задать с использованием планировщика заданий процедуру очистки этой папки в 00:00 каждых суток. Проверить работу данного механизма защиты информации.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36251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08693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5036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467.8pt;height:396.6pt;mso-wrap-distance-left:0.0pt;mso-wrap-distance-top:0.0pt;mso-wrap-distance-right:0.0pt;mso-wrap-distance-bottom:0.0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80810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03362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rcRect l="0" t="19091" r="0" b="17750"/>
                        <a:stretch/>
                      </pic:blipFill>
                      <pic:spPr bwMode="auto">
                        <a:xfrm flipH="0" flipV="0">
                          <a:off x="0" y="0"/>
                          <a:ext cx="5940424" cy="31808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67.8pt;height:250.5pt;mso-wrap-distance-left:0.0pt;mso-wrap-distance-top:0.0pt;mso-wrap-distance-right:0.0pt;mso-wrap-distance-bottom:0.0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72499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9228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rcRect l="0" t="19023" r="0" b="35854"/>
                        <a:stretch/>
                      </pic:blipFill>
                      <pic:spPr bwMode="auto">
                        <a:xfrm flipH="0" flipV="0">
                          <a:off x="0" y="0"/>
                          <a:ext cx="5940424" cy="2272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467.8pt;height:178.9pt;mso-wrap-distance-left:0.0pt;mso-wrap-distance-top:0.0pt;mso-wrap-distance-right:0.0pt;mso-wrap-distance-bottom:0.0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75035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3691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rcRect l="0" t="18833" r="0" b="53863"/>
                        <a:stretch/>
                      </pic:blipFill>
                      <pic:spPr bwMode="auto">
                        <a:xfrm flipH="0" flipV="0">
                          <a:off x="0" y="0"/>
                          <a:ext cx="5940424" cy="13750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467.8pt;height:108.3pt;mso-wrap-distance-left:0.0pt;mso-wrap-distance-top:0.0pt;mso-wrap-distance-right:0.0pt;mso-wrap-distance-bottom:0.0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37760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92144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rcRect l="0" t="19091" r="0" b="48389"/>
                        <a:stretch/>
                      </pic:blipFill>
                      <pic:spPr bwMode="auto">
                        <a:xfrm flipH="0" flipV="0">
                          <a:off x="0" y="0"/>
                          <a:ext cx="5940424" cy="16377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67.8pt;height:129.0pt;mso-wrap-distance-left:0.0pt;mso-wrap-distance-top:0.0pt;mso-wrap-distance-right:0.0pt;mso-wrap-distance-bottom:0.0pt;" stroked="false">
                <v:path textboxrect="0,0,0,0"/>
                <v:imagedata r:id="rId39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numPr>
          <w:ilvl w:val="0"/>
          <w:numId w:val="6"/>
        </w:numPr>
        <w:ind w:left="720" w:right="0" w:hanging="36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Запретить всем пользователям кроме Администратор-а выключение компьютера (см. политики безопасности домена) 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36251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97339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5036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67.8pt;height:396.6pt;mso-wrap-distance-left:0.0pt;mso-wrap-distance-top:0.0pt;mso-wrap-distance-right:0.0pt;mso-wrap-distance-bottom:0.0pt;" stroked="false">
                <v:path textboxrect="0,0,0,0"/>
                <v:imagedata r:id="rId40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/>
    </w:p>
    <w:p>
      <w:pPr>
        <w:ind w:left="720" w:right="0" w:firstLine="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/>
      <w:r/>
    </w:p>
    <w:p>
      <w:pPr>
        <w:pStyle w:val="811"/>
      </w:pPr>
      <w:r>
        <w:t xml:space="preserve">Централизованное развёртывание программ</w:t>
      </w:r>
      <w:r/>
    </w:p>
    <w:p>
      <w:pPr>
        <w:ind w:left="720" w:right="0" w:firstLine="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/>
      <w:r/>
    </w:p>
    <w:p>
      <w:r>
        <w:t xml:space="preserve">Можно использовать групповую политику для распространения программы с помощью следующих методов:</w:t>
      </w:r>
      <w:r/>
    </w:p>
    <w:p>
      <w:pPr>
        <w:numPr>
          <w:ilvl w:val="0"/>
          <w:numId w:val="7"/>
        </w:numPr>
        <w:ind w:left="720" w:hanging="360"/>
        <w:spacing w:before="280" w:after="0" w:line="240" w:lineRule="auto"/>
        <w:tabs>
          <w:tab w:val="left" w:pos="720" w:leader="none"/>
        </w:tabs>
      </w:pPr>
      <w:r>
        <w:t xml:space="preserve">Назначение программного обеспечения</w:t>
        <w:br/>
        <w:t xml:space="preserve">Распространение программы можно назначить пользователям или компьютерам. Если программа назначения пользователю, устанавливается при входе пользователя </w:t>
      </w:r>
      <w:r>
        <w:t xml:space="preserve">в систему. При первом запуске программы установка завершается. Если назначить программу на компьютер, установки при загрузке компьютера, и он доступен всем пользователям, входящим в систему на компьютере. При первом запуске программы установка завершается.</w:t>
      </w:r>
      <w:r/>
    </w:p>
    <w:p>
      <w:pPr>
        <w:numPr>
          <w:ilvl w:val="0"/>
          <w:numId w:val="7"/>
        </w:numPr>
        <w:ind w:left="720" w:hanging="360"/>
        <w:spacing w:before="0" w:after="280" w:line="240" w:lineRule="auto"/>
        <w:tabs>
          <w:tab w:val="left" w:pos="720" w:leader="none"/>
        </w:tabs>
      </w:pPr>
      <w:r>
        <w:t xml:space="preserve">Публикации программного обеспечения</w:t>
        <w:br/>
        <w:t xml:space="preserve">Можно опубликовать программу распространения для пользователей. При входе пользователя в систему, опубликованной программе отображается в диалоговом окне </w:t>
      </w:r>
      <w:r>
        <w:rPr>
          <w:b/>
        </w:rPr>
        <w:t xml:space="preserve">Установка и удаление программ </w:t>
      </w:r>
      <w:r>
        <w:t xml:space="preserve">и могут устанавливаться оттуда.</w:t>
      </w:r>
      <w:r/>
    </w:p>
    <w:p>
      <w:pPr>
        <w:pStyle w:val="812"/>
      </w:pPr>
      <w:r>
        <w:t xml:space="preserve">Создание точки распространения</w:t>
      </w:r>
      <w:r/>
    </w:p>
    <w:p>
      <w:r>
        <w:t xml:space="preserve">Для публикации или назначения компьютерной программы, необходимо создать на сервере публикации точки распространения.   </w:t>
      </w:r>
      <w:r/>
    </w:p>
    <w:p>
      <w:pPr>
        <w:numPr>
          <w:ilvl w:val="0"/>
          <w:numId w:val="8"/>
        </w:numPr>
        <w:ind w:left="720" w:hanging="360"/>
        <w:spacing w:before="280" w:after="0" w:line="240" w:lineRule="auto"/>
        <w:tabs>
          <w:tab w:val="left" w:pos="720" w:leader="none"/>
        </w:tabs>
      </w:pPr>
      <w:r>
        <w:t xml:space="preserve">Войдите на сервер с правами администратора.</w:t>
      </w:r>
      <w:r/>
    </w:p>
    <w:p>
      <w:pPr>
        <w:numPr>
          <w:ilvl w:val="0"/>
          <w:numId w:val="8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Создайте общую сетевую папку, где будет размещен пакет установщика Microsoft Windows (MSI-файл), который необходимо распространять.</w:t>
      </w:r>
      <w:r/>
      <w:r>
        <w:rPr>
          <w:highlight w:val="none"/>
        </w:rPr>
      </w:r>
      <w:r>
        <w:rPr>
          <w:highlight w:val="none"/>
        </w:rPr>
      </w:r>
      <w:r/>
    </w:p>
    <w:p>
      <w:pPr>
        <w:ind w:left="0" w:firstLine="0"/>
        <w:spacing w:before="0" w:after="0" w:line="240" w:lineRule="auto"/>
        <w:tabs>
          <w:tab w:val="left" w:pos="720" w:leader="none"/>
        </w:tabs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69263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20205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rcRect l="0" t="20848" r="0" b="18208"/>
                        <a:stretch/>
                      </pic:blipFill>
                      <pic:spPr bwMode="auto">
                        <a:xfrm flipH="0" flipV="0">
                          <a:off x="0" y="0"/>
                          <a:ext cx="5940424" cy="30692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67.8pt;height:241.7pt;mso-wrap-distance-left:0.0pt;mso-wrap-distance-top:0.0pt;mso-wrap-distance-right:0.0pt;mso-wrap-distance-bottom:0.0pt;" stroked="false">
                <v:path textboxrect="0,0,0,0"/>
                <v:imagedata r:id="rId4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numPr>
          <w:ilvl w:val="0"/>
          <w:numId w:val="8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Установить разрешения для общего ресурса, чтобы разрешить доступ к установочному пакету.</w:t>
      </w:r>
      <w:r/>
    </w:p>
    <w:p>
      <w:pPr>
        <w:ind w:left="0" w:firstLine="0"/>
        <w:spacing w:before="0" w:after="0" w:line="240" w:lineRule="auto"/>
        <w:tabs>
          <w:tab w:val="left" w:pos="720" w:leader="none"/>
        </w:tabs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83161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67733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rcRect l="0" t="20840" r="0" b="19925"/>
                        <a:stretch/>
                      </pic:blipFill>
                      <pic:spPr bwMode="auto">
                        <a:xfrm flipH="0" flipV="0">
                          <a:off x="0" y="0"/>
                          <a:ext cx="5940424" cy="2983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467.8pt;height:234.9pt;mso-wrap-distance-left:0.0pt;mso-wrap-distance-top:0.0pt;mso-wrap-distance-right:0.0pt;mso-wrap-distance-bottom:0.0pt;" stroked="false">
                <v:path textboxrect="0,0,0,0"/>
                <v:imagedata r:id="rId4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numPr>
          <w:ilvl w:val="0"/>
          <w:numId w:val="8"/>
        </w:numPr>
        <w:ind w:left="720" w:hanging="360"/>
        <w:spacing w:before="0" w:after="280" w:line="240" w:lineRule="auto"/>
        <w:tabs>
          <w:tab w:val="left" w:pos="720" w:leader="none"/>
        </w:tabs>
      </w:pPr>
      <w:r>
        <w:t xml:space="preserve">Скопируйте или установите пакет в точку распространения. Например для распространения Microsoft Office XP, запустите административную установку (setup.exe /a) для копирования файлов в точку распространения.</w:t>
      </w:r>
      <w:r/>
    </w:p>
    <w:p>
      <w:pPr>
        <w:ind w:left="0" w:firstLine="0"/>
        <w:spacing w:before="0" w:after="280" w:line="240" w:lineRule="auto"/>
        <w:tabs>
          <w:tab w:val="left" w:pos="720" w:leader="none"/>
        </w:tabs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95085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71789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rcRect l="0" t="19469" r="0" b="19074"/>
                        <a:stretch/>
                      </pic:blipFill>
                      <pic:spPr bwMode="auto">
                        <a:xfrm flipH="0" flipV="0">
                          <a:off x="0" y="0"/>
                          <a:ext cx="5940424" cy="30950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467.8pt;height:243.7pt;mso-wrap-distance-left:0.0pt;mso-wrap-distance-top:0.0pt;mso-wrap-distance-right:0.0pt;mso-wrap-distance-bottom:0.0pt;" stroked="false">
                <v:path textboxrect="0,0,0,0"/>
                <v:imagedata r:id="rId4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12"/>
      </w:pPr>
      <w:r>
        <w:t xml:space="preserve">Создание объекта групповой политики</w:t>
      </w:r>
      <w:r/>
    </w:p>
    <w:p>
      <w:r>
        <w:t xml:space="preserve">Чтобы создать объект группы политики (GPO) для распространения пакета программного обеспечения, выполните следующие действия:  </w:t>
      </w:r>
      <w:r/>
    </w:p>
    <w:p>
      <w:pPr>
        <w:numPr>
          <w:ilvl w:val="0"/>
          <w:numId w:val="1"/>
        </w:numPr>
        <w:ind w:left="720" w:hanging="360"/>
        <w:spacing w:before="280" w:after="0" w:line="240" w:lineRule="auto"/>
        <w:tabs>
          <w:tab w:val="left" w:pos="720" w:leader="none"/>
        </w:tabs>
      </w:pPr>
      <w:r>
        <w:t xml:space="preserve">Запустите оснастку "Active Directory — пользователи и компьютеры". Для этого нажмите кнопку </w:t>
      </w:r>
      <w:r>
        <w:rPr>
          <w:b/>
        </w:rPr>
        <w:t xml:space="preserve">Пуск</w:t>
      </w:r>
      <w:r>
        <w:t xml:space="preserve">, выберите пункт </w:t>
      </w:r>
      <w:r>
        <w:rPr>
          <w:b/>
        </w:rPr>
        <w:t xml:space="preserve">Администрирование</w:t>
      </w:r>
      <w:r>
        <w:t xml:space="preserve"> и выберите команду </w:t>
      </w:r>
      <w:r>
        <w:rPr>
          <w:b/>
        </w:rPr>
        <w:t xml:space="preserve">Active Directory — пользователи и компьютеры</w:t>
      </w:r>
      <w:r>
        <w:t xml:space="preserve">.</w:t>
      </w:r>
      <w:r/>
    </w:p>
    <w:p>
      <w:pPr>
        <w:ind w:left="0" w:firstLine="0"/>
        <w:spacing w:before="280" w:after="0" w:line="240" w:lineRule="auto"/>
        <w:tabs>
          <w:tab w:val="left" w:pos="720" w:leader="none"/>
        </w:tabs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89605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27545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rcRect l="0" t="13874" r="0" b="50591"/>
                        <a:stretch/>
                      </pic:blipFill>
                      <pic:spPr bwMode="auto">
                        <a:xfrm flipH="0" flipV="0">
                          <a:off x="0" y="0"/>
                          <a:ext cx="5940424" cy="17896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467.8pt;height:140.9pt;mso-wrap-distance-left:0.0pt;mso-wrap-distance-top:0.0pt;mso-wrap-distance-right:0.0pt;mso-wrap-distance-bottom:0.0pt;" stroked="false">
                <v:path textboxrect="0,0,0,0"/>
                <v:imagedata r:id="rId44" o:title="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numPr>
          <w:ilvl w:val="0"/>
          <w:numId w:val="1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В дереве консоли щелкните правой кнопкой мыши домен и выберите команду </w:t>
      </w:r>
      <w:r>
        <w:rPr>
          <w:b/>
        </w:rPr>
        <w:t xml:space="preserve">Свойства</w:t>
      </w:r>
      <w:r>
        <w:t xml:space="preserve">.</w:t>
      </w:r>
      <w:r/>
      <w:r>
        <w:rPr>
          <w:highlight w:val="none"/>
        </w:rPr>
      </w:r>
      <w:r>
        <w:rPr>
          <w:highlight w:val="none"/>
        </w:rPr>
      </w:r>
      <w:r/>
    </w:p>
    <w:p>
      <w:pPr>
        <w:numPr>
          <w:ilvl w:val="0"/>
          <w:numId w:val="1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Откройте вкладку </w:t>
      </w:r>
      <w:r>
        <w:rPr>
          <w:b/>
        </w:rPr>
        <w:t xml:space="preserve">Групповая политика</w:t>
      </w:r>
      <w:r>
        <w:t xml:space="preserve"> и нажмите кнопку </w:t>
      </w:r>
      <w:r>
        <w:rPr>
          <w:b/>
        </w:rPr>
        <w:t xml:space="preserve">Создать</w:t>
      </w:r>
      <w:r>
        <w:t xml:space="preserve">.</w:t>
      </w:r>
      <w:r/>
    </w:p>
    <w:p>
      <w:pPr>
        <w:numPr>
          <w:ilvl w:val="0"/>
          <w:numId w:val="1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Введите имя для этой новой политики (например, Распространение Office XP) и нажмите клавишу ВВОД.</w:t>
      </w:r>
      <w:r/>
    </w:p>
    <w:p>
      <w:pPr>
        <w:ind w:left="0" w:firstLine="0"/>
        <w:spacing w:before="0" w:after="0" w:line="240" w:lineRule="auto"/>
        <w:tabs>
          <w:tab w:val="left" w:pos="720" w:leader="none"/>
        </w:tabs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10678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03900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rcRect l="0" t="14549" r="0" b="13756"/>
                        <a:stretch/>
                      </pic:blipFill>
                      <pic:spPr bwMode="auto">
                        <a:xfrm flipH="0" flipV="0">
                          <a:off x="0" y="0"/>
                          <a:ext cx="5940424" cy="36106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width:467.8pt;height:284.3pt;mso-wrap-distance-left:0.0pt;mso-wrap-distance-top:0.0pt;mso-wrap-distance-right:0.0pt;mso-wrap-distance-bottom:0.0pt;" stroked="false">
                <v:path textboxrect="0,0,0,0"/>
                <v:imagedata r:id="rId4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numPr>
          <w:ilvl w:val="0"/>
          <w:numId w:val="1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Выберите команду </w:t>
      </w:r>
      <w:r>
        <w:rPr>
          <w:b/>
        </w:rPr>
        <w:t xml:space="preserve">Свойства</w:t>
      </w:r>
      <w:r>
        <w:t xml:space="preserve"> и откройте вкладку </w:t>
      </w:r>
      <w:r>
        <w:rPr>
          <w:b/>
        </w:rPr>
        <w:t xml:space="preserve">Безопасность</w:t>
      </w:r>
      <w:r>
        <w:t xml:space="preserve"> .</w:t>
      </w:r>
      <w:r/>
      <w:r>
        <w:rPr>
          <w:highlight w:val="none"/>
        </w:rPr>
      </w:r>
      <w:r>
        <w:rPr>
          <w:highlight w:val="none"/>
        </w:rPr>
      </w:r>
      <w:r/>
    </w:p>
    <w:p>
      <w:pPr>
        <w:numPr>
          <w:ilvl w:val="0"/>
          <w:numId w:val="1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Снимите флажок </w:t>
      </w:r>
      <w:r>
        <w:rPr>
          <w:b/>
        </w:rPr>
        <w:t xml:space="preserve">Применить групповую политику</w:t>
      </w:r>
      <w:r>
        <w:t xml:space="preserve"> для групп безопасности, которые не требуется для применения этой политики.</w:t>
      </w:r>
      <w:r/>
    </w:p>
    <w:p>
      <w:pPr>
        <w:ind w:left="0" w:firstLine="0"/>
        <w:spacing w:before="0" w:after="0" w:line="240" w:lineRule="auto"/>
        <w:tabs>
          <w:tab w:val="left" w:pos="720" w:leader="none"/>
        </w:tabs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52189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99620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rcRect l="0" t="13617" r="0" b="13864"/>
                        <a:stretch/>
                      </pic:blipFill>
                      <pic:spPr bwMode="auto">
                        <a:xfrm flipH="0" flipV="0">
                          <a:off x="0" y="0"/>
                          <a:ext cx="5940424" cy="36521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width:467.8pt;height:287.6pt;mso-wrap-distance-left:0.0pt;mso-wrap-distance-top:0.0pt;mso-wrap-distance-right:0.0pt;mso-wrap-distance-bottom:0.0pt;" stroked="false">
                <v:path textboxrect="0,0,0,0"/>
                <v:imagedata r:id="rId4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numPr>
          <w:ilvl w:val="0"/>
          <w:numId w:val="1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Установите флажок </w:t>
      </w:r>
      <w:r>
        <w:rPr>
          <w:b/>
        </w:rPr>
        <w:t xml:space="preserve">Применить групповую политику</w:t>
      </w:r>
      <w:r>
        <w:t xml:space="preserve"> для группы, которые требуется применить эту политику.</w:t>
      </w:r>
      <w:r/>
    </w:p>
    <w:p>
      <w:pPr>
        <w:ind w:left="0" w:firstLine="0"/>
        <w:spacing w:before="0" w:after="0" w:line="240" w:lineRule="auto"/>
        <w:tabs>
          <w:tab w:val="left" w:pos="720" w:leader="none"/>
        </w:tabs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97071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20775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rcRect l="0" t="14414" r="0" b="14161"/>
                        <a:stretch/>
                      </pic:blipFill>
                      <pic:spPr bwMode="auto">
                        <a:xfrm flipH="0" flipV="0">
                          <a:off x="0" y="0"/>
                          <a:ext cx="5940424" cy="35970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width:467.8pt;height:283.2pt;mso-wrap-distance-left:0.0pt;mso-wrap-distance-top:0.0pt;mso-wrap-distance-right:0.0pt;mso-wrap-distance-bottom:0.0pt;" stroked="false">
                <v:path textboxrect="0,0,0,0"/>
                <v:imagedata r:id="rId4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numPr>
          <w:ilvl w:val="0"/>
          <w:numId w:val="1"/>
        </w:numPr>
        <w:ind w:left="720" w:hanging="360"/>
        <w:spacing w:before="0" w:after="280" w:line="240" w:lineRule="auto"/>
        <w:tabs>
          <w:tab w:val="left" w:pos="720" w:leader="none"/>
        </w:tabs>
      </w:pPr>
      <w:r>
        <w:t xml:space="preserve">Когда закончите, нажмите кнопку </w:t>
      </w:r>
      <w:r>
        <w:rPr>
          <w:b/>
        </w:rPr>
        <w:t xml:space="preserve">ОК</w:t>
      </w:r>
      <w:r>
        <w:t xml:space="preserve">.</w:t>
      </w:r>
      <w:r/>
    </w:p>
    <w:p>
      <w:pPr>
        <w:pStyle w:val="812"/>
      </w:pPr>
      <w:r>
        <w:t xml:space="preserve">Назначение пакета</w:t>
      </w:r>
      <w:r/>
    </w:p>
    <w:p>
      <w:r>
        <w:t xml:space="preserve">Чтобы назначить программу на компьютерах под управлением Windows Server 2003, Windows 2000 или Windows XP Professional, или для пользователей, вход на один из этих рабочих станций, выполните следующие действия: </w:t>
      </w:r>
      <w:hyperlink r:id="rId48" w:tooltip="https://support.microsoft.com/#method3" w:history="1">
        <w:r>
          <w:rPr>
            <w:color w:val="0563c1"/>
            <w:u w:val="single"/>
          </w:rPr>
          <w:t xml:space="preserve">щелкните здесь, чтобы показать или скрыть решения</w:t>
        </w:r>
      </w:hyperlink>
      <w:r>
        <w:t xml:space="preserve"> </w:t>
      </w:r>
      <w:r/>
    </w:p>
    <w:p>
      <w:r>
        <w:t xml:space="preserve">  </w:t>
      </w:r>
      <w:r/>
    </w:p>
    <w:p>
      <w:pPr>
        <w:numPr>
          <w:ilvl w:val="0"/>
          <w:numId w:val="2"/>
        </w:numPr>
        <w:ind w:left="720" w:hanging="360"/>
        <w:spacing w:before="280" w:after="0" w:line="240" w:lineRule="auto"/>
        <w:tabs>
          <w:tab w:val="left" w:pos="720" w:leader="none"/>
        </w:tabs>
      </w:pPr>
      <w:r>
        <w:t xml:space="preserve">Запустите оснастку "Active Directory — пользователи и компьютеры". Для этого нажмите кнопку </w:t>
      </w:r>
      <w:r>
        <w:rPr>
          <w:b/>
        </w:rPr>
        <w:t xml:space="preserve">Пуск</w:t>
      </w:r>
      <w:r>
        <w:t xml:space="preserve">, выберите пункт </w:t>
      </w:r>
      <w:r>
        <w:rPr>
          <w:b/>
        </w:rPr>
        <w:t xml:space="preserve">Администрирование</w:t>
      </w:r>
      <w:r>
        <w:t xml:space="preserve"> и выберите команду </w:t>
      </w:r>
      <w:r>
        <w:rPr>
          <w:b/>
        </w:rPr>
        <w:t xml:space="preserve">Active Directory — пользователи и компьютеры</w:t>
      </w:r>
      <w:r>
        <w:t xml:space="preserve">.</w:t>
      </w:r>
      <w:r/>
    </w:p>
    <w:p>
      <w:pPr>
        <w:numPr>
          <w:ilvl w:val="0"/>
          <w:numId w:val="2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В дереве консоли щелкните правой кнопкой мыши домен и выберите команду </w:t>
      </w:r>
      <w:r>
        <w:rPr>
          <w:b/>
        </w:rPr>
        <w:t xml:space="preserve">Свойства</w:t>
      </w:r>
      <w:r>
        <w:t xml:space="preserve">.</w:t>
      </w:r>
      <w:r/>
    </w:p>
    <w:p>
      <w:pPr>
        <w:numPr>
          <w:ilvl w:val="0"/>
          <w:numId w:val="2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Откройте вкладку </w:t>
      </w:r>
      <w:r>
        <w:rPr>
          <w:b/>
        </w:rPr>
        <w:t xml:space="preserve">Групповая политика</w:t>
      </w:r>
      <w:r>
        <w:t xml:space="preserve"> , выберите нужную политику и нажмите кнопку </w:t>
      </w:r>
      <w:r>
        <w:rPr>
          <w:b/>
        </w:rPr>
        <w:t xml:space="preserve">Изменить</w:t>
      </w:r>
      <w:r>
        <w:t xml:space="preserve">.</w:t>
      </w:r>
      <w:r/>
    </w:p>
    <w:p>
      <w:pPr>
        <w:numPr>
          <w:ilvl w:val="0"/>
          <w:numId w:val="2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В разделе </w:t>
      </w:r>
      <w:r>
        <w:rPr>
          <w:b/>
        </w:rPr>
        <w:t xml:space="preserve">Конфигурация компьютера </w:t>
      </w:r>
      <w:r>
        <w:t xml:space="preserve">разверните </w:t>
      </w:r>
      <w:r>
        <w:rPr>
          <w:b/>
        </w:rPr>
        <w:t xml:space="preserve">Конфигурация программ</w:t>
      </w:r>
      <w:r>
        <w:t xml:space="preserve">.</w:t>
      </w:r>
      <w:r/>
    </w:p>
    <w:p>
      <w:pPr>
        <w:numPr>
          <w:ilvl w:val="0"/>
          <w:numId w:val="2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Щелкните правой кнопкой мыши </w:t>
      </w:r>
      <w:r>
        <w:rPr>
          <w:b/>
        </w:rPr>
        <w:t xml:space="preserve">Установка программ</w:t>
      </w:r>
      <w:r>
        <w:t xml:space="preserve">, выберите пункт </w:t>
      </w:r>
      <w:r>
        <w:rPr>
          <w:b/>
        </w:rPr>
        <w:t xml:space="preserve">Создать </w:t>
      </w:r>
      <w:r>
        <w:t xml:space="preserve">и выберите </w:t>
      </w:r>
      <w:r>
        <w:rPr>
          <w:b/>
        </w:rPr>
        <w:t xml:space="preserve">пакет</w:t>
      </w:r>
      <w:r>
        <w:t xml:space="preserve">.</w:t>
      </w:r>
      <w:r/>
    </w:p>
    <w:p>
      <w:pPr>
        <w:ind w:left="0" w:firstLine="0"/>
        <w:spacing w:before="0" w:after="0" w:line="240" w:lineRule="auto"/>
        <w:tabs>
          <w:tab w:val="left" w:pos="720" w:leader="none"/>
        </w:tabs>
      </w:pPr>
      <w:r>
        <w:rPr>
          <w:highlight w:val="none"/>
        </w:rPr>
      </w:r>
      <w:r/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36251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26002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5036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width:467.8pt;height:396.6pt;mso-wrap-distance-left:0.0pt;mso-wrap-distance-top:0.0pt;mso-wrap-distance-right:0.0pt;mso-wrap-distance-bottom:0.0pt;" stroked="false">
                <v:path textboxrect="0,0,0,0"/>
                <v:imagedata r:id="rId4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numPr>
          <w:ilvl w:val="0"/>
          <w:numId w:val="2"/>
        </w:numPr>
        <w:ind w:left="720" w:hanging="360"/>
        <w:spacing w:before="0" w:after="280" w:line="240" w:lineRule="auto"/>
        <w:tabs>
          <w:tab w:val="left" w:pos="720" w:leader="none"/>
        </w:tabs>
      </w:pPr>
      <w:r>
        <w:t xml:space="preserve">В поле </w:t>
      </w:r>
      <w:r>
        <w:rPr>
          <w:b/>
        </w:rPr>
        <w:t xml:space="preserve">Открыть</w:t>
      </w:r>
      <w:r>
        <w:t xml:space="preserve"> введите полный путь универсального соглашения об именах (UNC) общий установочный пакет, вы должны. Например \\</w:t>
      </w:r>
      <w:r>
        <w:rPr>
          <w:b/>
        </w:rPr>
        <w:t xml:space="preserve">файловом сервере</w:t>
      </w:r>
      <w:r>
        <w:t xml:space="preserve">\</w:t>
      </w:r>
      <w:r>
        <w:rPr>
          <w:b/>
        </w:rPr>
        <w:t xml:space="preserve">совместно</w:t>
      </w:r>
      <w:r>
        <w:t xml:space="preserve">\</w:t>
      </w:r>
      <w:r>
        <w:rPr>
          <w:b/>
        </w:rPr>
        <w:t xml:space="preserve">имя файла</w:t>
      </w:r>
      <w:r>
        <w:t xml:space="preserve">MSI-файл.</w:t>
        <w:br/>
        <w:br/>
        <w:t xml:space="preserve">Важным следует использовать кнопку Обзор для доступа к расположению. Убедитесь, что используется пакет установщика общей UNC-путь.</w:t>
      </w:r>
      <w:r/>
    </w:p>
    <w:p>
      <w:pPr>
        <w:ind w:left="0" w:firstLine="0"/>
        <w:spacing w:before="280" w:after="280" w:line="240" w:lineRule="auto"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53178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11799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rcRect l="0" t="33057" r="0" b="51987"/>
                        <a:stretch/>
                      </pic:blipFill>
                      <pic:spPr bwMode="auto">
                        <a:xfrm flipH="0" flipV="0">
                          <a:off x="0" y="0"/>
                          <a:ext cx="5940424" cy="7531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width:467.8pt;height:59.3pt;mso-wrap-distance-left:0.0pt;mso-wrap-distance-top:0.0pt;mso-wrap-distance-right:0.0pt;mso-wrap-distance-bottom:0.0pt;" stroked="false">
                <v:path textboxrect="0,0,0,0"/>
                <v:imagedata r:id="rId50" o:title=""/>
              </v:shape>
            </w:pict>
          </mc:Fallback>
        </mc:AlternateContent>
      </w:r>
      <w:r/>
      <w:r/>
    </w:p>
    <w:p>
      <w:pPr>
        <w:numPr>
          <w:ilvl w:val="0"/>
          <w:numId w:val="2"/>
        </w:numPr>
        <w:ind w:left="720" w:hanging="360"/>
        <w:spacing w:before="280" w:after="0" w:line="240" w:lineRule="auto"/>
        <w:tabs>
          <w:tab w:val="left" w:pos="720" w:leader="none"/>
        </w:tabs>
      </w:pPr>
      <w:r>
        <w:t xml:space="preserve">Нажмите кнопку </w:t>
      </w:r>
      <w:r>
        <w:rPr>
          <w:b/>
        </w:rPr>
        <w:t xml:space="preserve">Открыть</w:t>
      </w:r>
      <w:r>
        <w:t xml:space="preserve">.</w:t>
      </w:r>
      <w:r/>
    </w:p>
    <w:p>
      <w:pPr>
        <w:numPr>
          <w:ilvl w:val="0"/>
          <w:numId w:val="2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Выберите </w:t>
      </w:r>
      <w:r>
        <w:rPr>
          <w:b/>
        </w:rPr>
        <w:t xml:space="preserve">Назначение</w:t>
      </w:r>
      <w:r>
        <w:t xml:space="preserve">и нажмите кнопку </w:t>
      </w:r>
      <w:r>
        <w:rPr>
          <w:b/>
        </w:rPr>
        <w:t xml:space="preserve">ОК</w:t>
      </w:r>
      <w:r>
        <w:t xml:space="preserve">. Пакет отобразится в правой области окна « </w:t>
      </w:r>
      <w:r>
        <w:rPr>
          <w:b/>
        </w:rPr>
        <w:t xml:space="preserve">Групповая политика</w:t>
      </w:r>
      <w:r>
        <w:t xml:space="preserve"> ».</w:t>
      </w:r>
      <w:r/>
    </w:p>
    <w:p>
      <w:pPr>
        <w:numPr>
          <w:ilvl w:val="0"/>
          <w:numId w:val="2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Закройте оснастку « </w:t>
      </w:r>
      <w:r>
        <w:rPr>
          <w:b/>
        </w:rPr>
        <w:t xml:space="preserve">Групповая политика</w:t>
      </w:r>
      <w:r>
        <w:t xml:space="preserve"> », нажмите кнопку </w:t>
      </w:r>
      <w:r>
        <w:rPr>
          <w:b/>
        </w:rPr>
        <w:t xml:space="preserve">ОК</w:t>
      </w:r>
      <w:r>
        <w:t xml:space="preserve">и закройте оснастку «Active Directory-пользователи и компьютеры».</w:t>
      </w:r>
      <w:r/>
    </w:p>
    <w:p>
      <w:pPr>
        <w:numPr>
          <w:ilvl w:val="0"/>
          <w:numId w:val="2"/>
        </w:numPr>
        <w:ind w:left="720" w:hanging="360"/>
        <w:spacing w:before="0" w:after="280" w:line="240" w:lineRule="auto"/>
        <w:tabs>
          <w:tab w:val="left" w:pos="720" w:leader="none"/>
        </w:tabs>
      </w:pPr>
      <w:r>
        <w:t xml:space="preserve">При запуске компьютера клиента, автоматически устанавливается пакет управляемого программного обеспечения</w:t>
      </w:r>
      <w:r/>
    </w:p>
    <w:p>
      <w:pPr>
        <w:ind w:left="0" w:firstLine="0"/>
        <w:spacing w:before="0" w:after="280" w:line="240" w:lineRule="auto"/>
        <w:tabs>
          <w:tab w:val="left" w:pos="720" w:leader="none"/>
        </w:tabs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80306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30988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940424" cy="51803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width:467.8pt;height:407.9pt;mso-wrap-distance-left:0.0pt;mso-wrap-distance-top:0.0pt;mso-wrap-distance-right:0.0pt;mso-wrap-distance-bottom:0.0pt;" stroked="false">
                <v:path textboxrect="0,0,0,0"/>
                <v:imagedata r:id="rId51" o:title=""/>
              </v:shape>
            </w:pict>
          </mc:Fallback>
        </mc:AlternateContent>
      </w:r>
      <w:r/>
      <w:r/>
      <w:r/>
      <w:r/>
    </w:p>
    <w:p>
      <w:pPr>
        <w:ind w:left="0" w:firstLine="0"/>
        <w:spacing w:before="0" w:after="280" w:line="240" w:lineRule="auto"/>
        <w:tabs>
          <w:tab w:val="left" w:pos="720" w:leader="none"/>
        </w:tabs>
      </w:pPr>
      <w:r>
        <w:rPr>
          <w:highlight w:val="none"/>
        </w:rPr>
      </w:r>
      <w:r>
        <w:rPr>
          <w:highlight w:val="none"/>
        </w:rPr>
      </w:r>
    </w:p>
    <w:p>
      <w:pPr>
        <w:pStyle w:val="812"/>
      </w:pPr>
      <w:r>
        <w:t xml:space="preserve">Публикация пакета</w:t>
      </w:r>
      <w:r/>
    </w:p>
    <w:p>
      <w:r>
        <w:t xml:space="preserve">Для публикации пакета для пользователей компьютеров и сделать его доступным для установки из списка </w:t>
      </w:r>
      <w:r>
        <w:rPr>
          <w:b/>
        </w:rPr>
        <w:t xml:space="preserve">Установка и удаление программ</w:t>
      </w:r>
      <w:r>
        <w:t xml:space="preserve"> на панели управления, выполните следующие действия:</w:t>
      </w:r>
      <w:r/>
    </w:p>
    <w:p>
      <w:pPr>
        <w:numPr>
          <w:ilvl w:val="0"/>
          <w:numId w:val="3"/>
        </w:numPr>
        <w:ind w:left="720" w:hanging="360"/>
        <w:spacing w:before="280" w:after="0" w:line="240" w:lineRule="auto"/>
        <w:tabs>
          <w:tab w:val="left" w:pos="720" w:leader="none"/>
        </w:tabs>
      </w:pPr>
      <w:r>
        <w:t xml:space="preserve">Запустите оснастку "Active Directory — пользователи и компьютеры". Для этого нажмите кнопку </w:t>
      </w:r>
      <w:r>
        <w:rPr>
          <w:b/>
        </w:rPr>
        <w:t xml:space="preserve">Пуск</w:t>
      </w:r>
      <w:r>
        <w:t xml:space="preserve">, выберите пункт </w:t>
      </w:r>
      <w:r>
        <w:rPr>
          <w:b/>
        </w:rPr>
        <w:t xml:space="preserve">Администрирование</w:t>
      </w:r>
      <w:r>
        <w:t xml:space="preserve"> и выберите команду </w:t>
      </w:r>
      <w:r>
        <w:rPr>
          <w:b/>
        </w:rPr>
        <w:t xml:space="preserve">Active Directory — пользователи и компьютеры</w:t>
      </w:r>
      <w:r>
        <w:t xml:space="preserve">.</w:t>
      </w:r>
      <w:r/>
    </w:p>
    <w:p>
      <w:pPr>
        <w:numPr>
          <w:ilvl w:val="0"/>
          <w:numId w:val="3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В дереве консоли щелкните правой кнопкой мыши домен и выберите команду </w:t>
      </w:r>
      <w:r>
        <w:rPr>
          <w:b/>
        </w:rPr>
        <w:t xml:space="preserve">Свойства</w:t>
      </w:r>
      <w:r>
        <w:t xml:space="preserve">.</w:t>
      </w:r>
      <w:r/>
    </w:p>
    <w:p>
      <w:pPr>
        <w:numPr>
          <w:ilvl w:val="0"/>
          <w:numId w:val="3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Перейдите на вкладку </w:t>
      </w:r>
      <w:r>
        <w:rPr>
          <w:b/>
        </w:rPr>
        <w:t xml:space="preserve">Групповой политики</w:t>
      </w:r>
      <w:r>
        <w:t xml:space="preserve"> , щелкните нужную политику и нажмите кнопку </w:t>
      </w:r>
      <w:r>
        <w:rPr>
          <w:b/>
        </w:rPr>
        <w:t xml:space="preserve">Изменить</w:t>
      </w:r>
      <w:r>
        <w:t xml:space="preserve">.</w:t>
      </w:r>
      <w:r/>
    </w:p>
    <w:p>
      <w:pPr>
        <w:ind w:left="0" w:firstLine="0"/>
        <w:spacing w:before="0" w:after="0" w:line="240" w:lineRule="auto"/>
        <w:tabs>
          <w:tab w:val="left" w:pos="720" w:leader="none"/>
        </w:tabs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37035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19359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rcRect l="0" t="14371" r="0" b="49151"/>
                        <a:stretch/>
                      </pic:blipFill>
                      <pic:spPr bwMode="auto">
                        <a:xfrm flipH="0" flipV="0">
                          <a:off x="0" y="0"/>
                          <a:ext cx="5940424" cy="1837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width:467.8pt;height:144.6pt;mso-wrap-distance-left:0.0pt;mso-wrap-distance-top:0.0pt;mso-wrap-distance-right:0.0pt;mso-wrap-distance-bottom:0.0pt;" stroked="false">
                <v:path textboxrect="0,0,0,0"/>
                <v:imagedata r:id="rId5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numPr>
          <w:ilvl w:val="0"/>
          <w:numId w:val="3"/>
        </w:numPr>
        <w:ind w:left="720" w:hanging="360"/>
        <w:spacing w:before="0" w:after="0" w:line="240" w:lineRule="auto"/>
        <w:tabs>
          <w:tab w:val="left" w:pos="720" w:leader="none"/>
        </w:tabs>
      </w:pPr>
      <w:r>
        <w:rPr>
          <w:b/>
        </w:rPr>
        <w:t xml:space="preserve">Конфигурация пользователя </w:t>
      </w:r>
      <w:r>
        <w:t xml:space="preserve">последовательно разверните узлы </w:t>
      </w:r>
      <w:r>
        <w:rPr>
          <w:b/>
        </w:rPr>
        <w:t xml:space="preserve">Конфигурация программ</w:t>
      </w:r>
      <w:r>
        <w:t xml:space="preserve">.</w:t>
      </w:r>
      <w:r/>
    </w:p>
    <w:p>
      <w:pPr>
        <w:numPr>
          <w:ilvl w:val="0"/>
          <w:numId w:val="3"/>
        </w:numPr>
        <w:ind w:left="720" w:hanging="360"/>
        <w:spacing w:before="0" w:after="0" w:line="240" w:lineRule="auto"/>
        <w:tabs>
          <w:tab w:val="left" w:pos="720" w:leader="none"/>
        </w:tabs>
      </w:pPr>
      <w:r/>
      <w:r>
        <w:t xml:space="preserve">Щелкните правой кнопкой мыши </w:t>
      </w:r>
      <w:r>
        <w:rPr>
          <w:b/>
        </w:rPr>
        <w:t xml:space="preserve">Установка программ</w:t>
      </w:r>
      <w:r>
        <w:t xml:space="preserve">, выберите пункт </w:t>
      </w:r>
      <w:r>
        <w:rPr>
          <w:b/>
        </w:rPr>
        <w:t xml:space="preserve">Создать</w:t>
      </w:r>
      <w:r>
        <w:t xml:space="preserve">и выберите </w:t>
      </w:r>
      <w:r>
        <w:rPr>
          <w:b/>
        </w:rPr>
        <w:t xml:space="preserve">пакет</w:t>
      </w:r>
      <w:r>
        <w:t xml:space="preserve">.</w:t>
      </w:r>
      <w:r/>
      <w:r/>
    </w:p>
    <w:p>
      <w:pPr>
        <w:numPr>
          <w:ilvl w:val="0"/>
          <w:numId w:val="3"/>
        </w:numPr>
        <w:ind w:left="720" w:hanging="360"/>
        <w:spacing w:before="0" w:after="280" w:line="240" w:lineRule="auto"/>
        <w:tabs>
          <w:tab w:val="left" w:pos="720" w:leader="none"/>
        </w:tabs>
      </w:pPr>
      <w:r>
        <w:t xml:space="preserve">В поле </w:t>
      </w:r>
      <w:r>
        <w:rPr>
          <w:b/>
        </w:rPr>
        <w:t xml:space="preserve">Открыть</w:t>
      </w:r>
      <w:r>
        <w:t xml:space="preserve"> введите полный UNC-путь нужный общий установочный пакет. Например \\</w:t>
      </w:r>
      <w:r>
        <w:rPr>
          <w:b/>
        </w:rPr>
        <w:t xml:space="preserve">файловом сервере</w:t>
      </w:r>
      <w:r>
        <w:t xml:space="preserve">\</w:t>
      </w:r>
      <w:r>
        <w:rPr>
          <w:b/>
        </w:rPr>
        <w:t xml:space="preserve">совместно</w:t>
      </w:r>
      <w:r>
        <w:t xml:space="preserve">\</w:t>
      </w:r>
      <w:r>
        <w:rPr>
          <w:b/>
        </w:rPr>
        <w:t xml:space="preserve">имя файла</w:t>
      </w:r>
      <w:r>
        <w:t xml:space="preserve">MSI-файл.</w:t>
      </w:r>
      <w:r/>
    </w:p>
    <w:p>
      <w:pPr>
        <w:ind w:left="720" w:firstLine="0"/>
        <w:spacing w:before="280" w:after="280"/>
        <w:rPr>
          <w:highlight w:val="none"/>
        </w:rPr>
      </w:pPr>
      <w:r>
        <w:t xml:space="preserve">Важным следует использовать кнопку Обзор для доступа к расположению. Убедитесь, что используется пакет установщика общей UNC-путь.</w:t>
      </w:r>
      <w:r/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numPr>
          <w:ilvl w:val="0"/>
          <w:numId w:val="3"/>
        </w:numPr>
        <w:ind w:left="720" w:hanging="360"/>
        <w:spacing w:before="280" w:after="0" w:line="240" w:lineRule="auto"/>
        <w:tabs>
          <w:tab w:val="left" w:pos="720" w:leader="none"/>
        </w:tabs>
      </w:pPr>
      <w:r>
        <w:t xml:space="preserve">Нажмите кнопку </w:t>
      </w:r>
      <w:r>
        <w:rPr>
          <w:b/>
        </w:rPr>
        <w:t xml:space="preserve">Открыть</w:t>
      </w:r>
      <w:r>
        <w:t xml:space="preserve">.</w:t>
      </w:r>
      <w:r/>
    </w:p>
    <w:p>
      <w:pPr>
        <w:numPr>
          <w:ilvl w:val="0"/>
          <w:numId w:val="3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Нажмите кнопку </w:t>
      </w:r>
      <w:r>
        <w:rPr>
          <w:b/>
        </w:rPr>
        <w:t xml:space="preserve">Опубликовать</w:t>
      </w:r>
      <w:r>
        <w:t xml:space="preserve">и нажмите кнопку </w:t>
      </w:r>
      <w:r>
        <w:rPr>
          <w:b/>
        </w:rPr>
        <w:t xml:space="preserve">ОК</w:t>
      </w:r>
      <w:r>
        <w:t xml:space="preserve">.</w:t>
      </w:r>
      <w:r/>
    </w:p>
    <w:p>
      <w:pPr>
        <w:ind w:left="0" w:firstLine="0"/>
        <w:spacing w:before="0" w:after="0" w:line="240" w:lineRule="auto"/>
        <w:tabs>
          <w:tab w:val="left" w:pos="720" w:leader="none"/>
        </w:tabs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64344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5490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rcRect l="0" t="13778" r="0" b="43246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21643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" o:spid="_x0000_s42" type="#_x0000_t75" style="width:467.8pt;height:170.4pt;mso-wrap-distance-left:0.0pt;mso-wrap-distance-top:0.0pt;mso-wrap-distance-right:0.0pt;mso-wrap-distance-bottom:0.0pt;rotation:0;" stroked="false">
                <v:path textboxrect="0,0,0,0"/>
                <v:imagedata r:id="rId53" o:title="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numPr>
          <w:ilvl w:val="0"/>
          <w:numId w:val="3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Пакет отобразится в правой области окна « </w:t>
      </w:r>
      <w:r>
        <w:rPr>
          <w:b/>
        </w:rPr>
        <w:t xml:space="preserve">Групповая политика</w:t>
      </w:r>
      <w:r>
        <w:t xml:space="preserve"> ».</w:t>
      </w:r>
      <w:r/>
    </w:p>
    <w:p>
      <w:pPr>
        <w:numPr>
          <w:ilvl w:val="0"/>
          <w:numId w:val="3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Закройте оснастку «Групповая политика», нажмите кнопку </w:t>
      </w:r>
      <w:r>
        <w:rPr>
          <w:b/>
        </w:rPr>
        <w:t xml:space="preserve">ОК</w:t>
      </w:r>
      <w:r>
        <w:t xml:space="preserve"> и закройте оснастку «Active Directory-пользователи и компьютеры».</w:t>
      </w:r>
      <w:r/>
    </w:p>
    <w:p>
      <w:pPr>
        <w:numPr>
          <w:ilvl w:val="0"/>
          <w:numId w:val="3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Проверьте пакет.</w:t>
      </w:r>
      <w:r/>
    </w:p>
    <w:p>
      <w:pPr>
        <w:ind w:left="0" w:firstLine="0"/>
        <w:spacing w:before="0" w:after="0" w:line="240" w:lineRule="auto"/>
        <w:tabs>
          <w:tab w:val="left" w:pos="720" w:leader="none"/>
        </w:tabs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96566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9145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rcRect l="0" t="16385" r="0" b="47003"/>
                        <a:stretch/>
                      </pic:blipFill>
                      <pic:spPr bwMode="auto">
                        <a:xfrm flipH="0" flipV="0">
                          <a:off x="0" y="0"/>
                          <a:ext cx="5940424" cy="1896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" o:spid="_x0000_s43" type="#_x0000_t75" style="width:467.8pt;height:149.3pt;mso-wrap-distance-left:0.0pt;mso-wrap-distance-top:0.0pt;mso-wrap-distance-right:0.0pt;mso-wrap-distance-bottom:0.0pt;" stroked="false">
                <v:path textboxrect="0,0,0,0"/>
                <v:imagedata r:id="rId54" o:title=""/>
              </v:shape>
            </w:pict>
          </mc:Fallback>
        </mc:AlternateContent>
      </w:r>
      <w:r/>
      <w:r/>
    </w:p>
    <w:p>
      <w:pPr>
        <w:ind w:left="0" w:firstLine="0"/>
        <w:spacing w:before="0" w:after="0" w:line="240" w:lineRule="auto"/>
        <w:tabs>
          <w:tab w:val="left" w:pos="720" w:leader="none"/>
        </w:tabs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813472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70511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rcRect l="0" t="13857" r="0" b="12527"/>
                        <a:stretch/>
                      </pic:blipFill>
                      <pic:spPr bwMode="auto">
                        <a:xfrm flipH="0" flipV="0">
                          <a:off x="0" y="0"/>
                          <a:ext cx="5940424" cy="38134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4" o:spid="_x0000_s44" type="#_x0000_t75" style="width:467.8pt;height:300.3pt;mso-wrap-distance-left:0.0pt;mso-wrap-distance-top:0.0pt;mso-wrap-distance-right:0.0pt;mso-wrap-distance-bottom:0.0pt;" stroked="false">
                <v:path textboxrect="0,0,0,0"/>
                <v:imagedata r:id="rId55" o:title=""/>
              </v:shape>
            </w:pict>
          </mc:Fallback>
        </mc:AlternateContent>
      </w:r>
      <w:r>
        <w:br/>
        <w:t xml:space="preserve">В некоторых версиях Windows, описанные действия могут существенно отличаться от того, что написано в данной статье. Если это так, обратитесь к документации продукта для выполнения этих действий. </w:t>
      </w:r>
      <w:r/>
      <w:r/>
    </w:p>
    <w:p>
      <w:pPr>
        <w:numPr>
          <w:ilvl w:val="1"/>
          <w:numId w:val="3"/>
        </w:numPr>
        <w:ind w:left="1440" w:hanging="360"/>
        <w:spacing w:before="0" w:after="0" w:line="240" w:lineRule="auto"/>
        <w:tabs>
          <w:tab w:val="left" w:pos="1440" w:leader="none"/>
        </w:tabs>
      </w:pPr>
      <w:r>
        <w:t xml:space="preserve">Войдите в систему на рабочей станции под управлением Windows 2000 Professional или Windows XP Professional с помощью учетной записи, публикации пакета.</w:t>
      </w:r>
      <w:r/>
    </w:p>
    <w:p>
      <w:pPr>
        <w:numPr>
          <w:ilvl w:val="1"/>
          <w:numId w:val="3"/>
        </w:numPr>
        <w:ind w:left="1440" w:hanging="360"/>
        <w:spacing w:before="0" w:after="0" w:line="240" w:lineRule="auto"/>
        <w:tabs>
          <w:tab w:val="left" w:pos="1440" w:leader="none"/>
        </w:tabs>
      </w:pPr>
      <w:r>
        <w:t xml:space="preserve">В Windows XP нажмите кнопку </w:t>
      </w:r>
      <w:r>
        <w:rPr>
          <w:b/>
        </w:rPr>
        <w:t xml:space="preserve">Пуск</w:t>
      </w:r>
      <w:r>
        <w:t xml:space="preserve">и выберите </w:t>
      </w:r>
      <w:r>
        <w:rPr>
          <w:b/>
        </w:rPr>
        <w:t xml:space="preserve">Панель управления</w:t>
      </w:r>
      <w:r>
        <w:t xml:space="preserve">.</w:t>
      </w:r>
      <w:r/>
    </w:p>
    <w:p>
      <w:pPr>
        <w:numPr>
          <w:ilvl w:val="1"/>
          <w:numId w:val="3"/>
        </w:numPr>
        <w:ind w:left="1440" w:hanging="360"/>
        <w:spacing w:before="0" w:after="0" w:line="240" w:lineRule="auto"/>
        <w:tabs>
          <w:tab w:val="left" w:pos="1440" w:leader="none"/>
        </w:tabs>
      </w:pPr>
      <w:r>
        <w:t xml:space="preserve">Дважды щелкните значок </w:t>
      </w:r>
      <w:r>
        <w:rPr>
          <w:b/>
        </w:rPr>
        <w:t xml:space="preserve">Установка и удаление программ </w:t>
      </w:r>
      <w:r>
        <w:t xml:space="preserve">и нажмите кнопку </w:t>
      </w:r>
      <w:r>
        <w:rPr>
          <w:b/>
        </w:rPr>
        <w:t xml:space="preserve">Установка программ</w:t>
      </w:r>
      <w:r>
        <w:t xml:space="preserve">.</w:t>
      </w:r>
      <w:r/>
    </w:p>
    <w:p>
      <w:pPr>
        <w:numPr>
          <w:ilvl w:val="1"/>
          <w:numId w:val="3"/>
        </w:numPr>
        <w:ind w:left="1440" w:hanging="360"/>
        <w:spacing w:before="0" w:after="0" w:line="240" w:lineRule="auto"/>
        <w:tabs>
          <w:tab w:val="left" w:pos="1440" w:leader="none"/>
        </w:tabs>
      </w:pPr>
      <w:r>
        <w:t xml:space="preserve">Выберите программу, которая опубликована в списке </w:t>
      </w:r>
      <w:r>
        <w:rPr>
          <w:b/>
        </w:rPr>
        <w:t xml:space="preserve">Установка программ из локальной сети</w:t>
      </w:r>
      <w:r>
        <w:t xml:space="preserve"> и нажмите кнопку </w:t>
      </w:r>
      <w:r>
        <w:rPr>
          <w:b/>
        </w:rPr>
        <w:t xml:space="preserve">Добавить</w:t>
      </w:r>
      <w:r>
        <w:t xml:space="preserve">. Программа установлена.</w:t>
      </w:r>
      <w:r/>
    </w:p>
    <w:p>
      <w:pPr>
        <w:numPr>
          <w:ilvl w:val="1"/>
          <w:numId w:val="3"/>
        </w:numPr>
        <w:ind w:left="1440" w:hanging="360"/>
        <w:spacing w:before="0" w:after="280" w:line="240" w:lineRule="auto"/>
        <w:tabs>
          <w:tab w:val="left" w:pos="1440" w:leader="none"/>
        </w:tabs>
      </w:pPr>
      <w:r>
        <w:t xml:space="preserve">Нажмите кнопку </w:t>
      </w:r>
      <w:r>
        <w:rPr>
          <w:b/>
        </w:rPr>
        <w:t xml:space="preserve">ОК</w:t>
      </w:r>
      <w:r>
        <w:t xml:space="preserve">, а затем нажмите кнопку </w:t>
      </w:r>
      <w:r>
        <w:rPr>
          <w:b/>
        </w:rPr>
        <w:t xml:space="preserve">Закрыть</w:t>
      </w:r>
      <w:r>
        <w:t xml:space="preserve">.</w:t>
      </w:r>
      <w:r/>
    </w:p>
    <w:p>
      <w:pPr>
        <w:pStyle w:val="812"/>
      </w:pPr>
      <w:r>
        <w:t xml:space="preserve">Повторное развертывание пакета</w:t>
      </w:r>
      <w:r/>
    </w:p>
    <w:p>
      <w:r>
        <w:t xml:space="preserve">В некоторых случаях может потребоваться повторное развертывание пакета (например, при обновлении или изменении пакета). Чтобы повторно развернуть пакет, выполните следующие действия:</w:t>
      </w:r>
      <w:r/>
    </w:p>
    <w:p>
      <w:r>
        <w:t xml:space="preserve">  </w:t>
      </w:r>
      <w:r/>
    </w:p>
    <w:p>
      <w:pPr>
        <w:numPr>
          <w:ilvl w:val="0"/>
          <w:numId w:val="4"/>
        </w:numPr>
        <w:ind w:left="720" w:hanging="360"/>
        <w:spacing w:before="280" w:after="0" w:line="240" w:lineRule="auto"/>
        <w:tabs>
          <w:tab w:val="left" w:pos="720" w:leader="none"/>
        </w:tabs>
      </w:pPr>
      <w:r>
        <w:t xml:space="preserve">Запустите оснастку "Active Directory — пользователи и компьютеры". Для этого нажмите кнопку </w:t>
      </w:r>
      <w:r>
        <w:rPr>
          <w:b/>
        </w:rPr>
        <w:t xml:space="preserve">Пуск</w:t>
      </w:r>
      <w:r>
        <w:t xml:space="preserve">, выберите пункт </w:t>
      </w:r>
      <w:r>
        <w:rPr>
          <w:b/>
        </w:rPr>
        <w:t xml:space="preserve">Администрирование </w:t>
      </w:r>
      <w:r>
        <w:t xml:space="preserve">и выберите команду </w:t>
      </w:r>
      <w:r>
        <w:rPr>
          <w:b/>
        </w:rPr>
        <w:t xml:space="preserve">Active Directory — пользователи и компьютеры</w:t>
      </w:r>
      <w:r>
        <w:t xml:space="preserve">.</w:t>
      </w:r>
      <w:r/>
    </w:p>
    <w:p>
      <w:pPr>
        <w:numPr>
          <w:ilvl w:val="0"/>
          <w:numId w:val="4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В дереве консоли щелкните правой кнопкой мыши домен и выберите команду </w:t>
      </w:r>
      <w:r>
        <w:rPr>
          <w:b/>
        </w:rPr>
        <w:t xml:space="preserve">Свойства</w:t>
      </w:r>
      <w:r>
        <w:t xml:space="preserve">.</w:t>
      </w:r>
      <w:r/>
    </w:p>
    <w:p>
      <w:pPr>
        <w:numPr>
          <w:ilvl w:val="0"/>
          <w:numId w:val="4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На вкладке </w:t>
      </w:r>
      <w:r>
        <w:rPr>
          <w:b/>
        </w:rPr>
        <w:t xml:space="preserve">Групповой политики</w:t>
      </w:r>
      <w:r>
        <w:t xml:space="preserve"> щелкните объект групповой политики, который использовался для развертывания пакета и нажмите кнопку </w:t>
      </w:r>
      <w:r>
        <w:rPr>
          <w:b/>
        </w:rPr>
        <w:t xml:space="preserve">Изменить</w:t>
      </w:r>
      <w:r>
        <w:t xml:space="preserve">.</w:t>
      </w:r>
      <w:r/>
    </w:p>
    <w:p>
      <w:pPr>
        <w:numPr>
          <w:ilvl w:val="0"/>
          <w:numId w:val="4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Разверните контейнер </w:t>
      </w:r>
      <w:r>
        <w:rPr>
          <w:b/>
        </w:rPr>
        <w:t xml:space="preserve">Конфигурация программ</w:t>
      </w:r>
      <w:r>
        <w:t xml:space="preserve"> , содержащий элемент установки программного обеспечения, который использовался для развертывания пакета.</w:t>
      </w:r>
      <w:r/>
    </w:p>
    <w:p>
      <w:pPr>
        <w:numPr>
          <w:ilvl w:val="0"/>
          <w:numId w:val="4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Выберите контейнер установки программного обеспечения, содержащий пакет.</w:t>
      </w:r>
      <w:r/>
    </w:p>
    <w:p>
      <w:pPr>
        <w:ind w:left="0" w:firstLine="0"/>
        <w:spacing w:before="0" w:after="0" w:line="240" w:lineRule="auto"/>
        <w:tabs>
          <w:tab w:val="left" w:pos="720" w:leader="none"/>
        </w:tabs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37035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8931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rcRect l="0" t="14371" r="0" b="49151"/>
                        <a:stretch/>
                      </pic:blipFill>
                      <pic:spPr bwMode="auto">
                        <a:xfrm flipH="0" flipV="0">
                          <a:off x="0" y="0"/>
                          <a:ext cx="5940424" cy="1837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" o:spid="_x0000_s45" type="#_x0000_t75" style="width:467.8pt;height:144.6pt;mso-wrap-distance-left:0.0pt;mso-wrap-distance-top:0.0pt;mso-wrap-distance-right:0.0pt;mso-wrap-distance-bottom:0.0pt;" stroked="false">
                <v:path textboxrect="0,0,0,0"/>
                <v:imagedata r:id="rId5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numPr>
          <w:ilvl w:val="0"/>
          <w:numId w:val="4"/>
        </w:numPr>
        <w:ind w:left="720" w:hanging="360"/>
        <w:spacing w:before="0" w:after="280" w:line="240" w:lineRule="auto"/>
        <w:tabs>
          <w:tab w:val="left" w:pos="720" w:leader="none"/>
        </w:tabs>
      </w:pPr>
      <w:r>
        <w:t xml:space="preserve">В правой области окна « </w:t>
      </w:r>
      <w:r>
        <w:rPr>
          <w:b/>
        </w:rPr>
        <w:t xml:space="preserve">Групповая политика </w:t>
      </w:r>
      <w:r>
        <w:t xml:space="preserve">» щелкните правой кнопкой мыши программу, выберите пункт </w:t>
      </w:r>
      <w:r>
        <w:rPr>
          <w:b/>
        </w:rPr>
        <w:t xml:space="preserve">Все задачи </w:t>
      </w:r>
      <w:r>
        <w:t xml:space="preserve">и нажмите кнопку </w:t>
      </w:r>
      <w:r>
        <w:rPr>
          <w:b/>
        </w:rPr>
        <w:t xml:space="preserve">развернуть приложение заново</w:t>
      </w:r>
      <w:r>
        <w:t xml:space="preserve">. Появится следующее сообщение:</w:t>
      </w:r>
      <w:r/>
    </w:p>
    <w:p>
      <w:pPr>
        <w:ind w:left="720" w:firstLine="0"/>
        <w:spacing w:before="280" w:after="280"/>
        <w:rPr>
          <w:highlight w:val="none"/>
        </w:rPr>
      </w:pPr>
      <w:r>
        <w:t xml:space="preserve">Повторное развертывание этого приложения будет переустановить приложение везде, где он уже установлен. Вы действительно хотите продолжить?</w:t>
      </w:r>
      <w:r/>
    </w:p>
    <w:p>
      <w:pPr>
        <w:ind w:left="0" w:firstLine="0"/>
        <w:spacing w:before="280" w:after="28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55031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3143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rcRect l="0" t="14243" r="0" b="42965"/>
                        <a:stretch/>
                      </pic:blipFill>
                      <pic:spPr bwMode="auto">
                        <a:xfrm flipH="0" flipV="0">
                          <a:off x="0" y="0"/>
                          <a:ext cx="5940424" cy="21550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6" o:spid="_x0000_s46" type="#_x0000_t75" style="width:467.8pt;height:169.7pt;mso-wrap-distance-left:0.0pt;mso-wrap-distance-top:0.0pt;mso-wrap-distance-right:0.0pt;mso-wrap-distance-bottom:0.0pt;" stroked="false">
                <v:path textboxrect="0,0,0,0"/>
                <v:imagedata r:id="rId5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numPr>
          <w:ilvl w:val="0"/>
          <w:numId w:val="4"/>
        </w:numPr>
        <w:ind w:left="720" w:hanging="360"/>
        <w:spacing w:before="280" w:after="0" w:line="240" w:lineRule="auto"/>
        <w:tabs>
          <w:tab w:val="left" w:pos="720" w:leader="none"/>
        </w:tabs>
      </w:pPr>
      <w:r>
        <w:t xml:space="preserve">Нажмите кнопку </w:t>
      </w:r>
      <w:r>
        <w:rPr>
          <w:b/>
        </w:rPr>
        <w:t xml:space="preserve">Да</w:t>
      </w:r>
      <w:r>
        <w:t xml:space="preserve">.</w:t>
      </w:r>
      <w:r/>
    </w:p>
    <w:p>
      <w:pPr>
        <w:numPr>
          <w:ilvl w:val="0"/>
          <w:numId w:val="4"/>
        </w:numPr>
        <w:ind w:left="720" w:hanging="360"/>
        <w:spacing w:before="0" w:after="280" w:line="240" w:lineRule="auto"/>
        <w:tabs>
          <w:tab w:val="left" w:pos="720" w:leader="none"/>
        </w:tabs>
      </w:pPr>
      <w:r>
        <w:t xml:space="preserve">Закройте оснастку групповой политики, нажмите кнопку </w:t>
      </w:r>
      <w:r>
        <w:rPr>
          <w:b/>
        </w:rPr>
        <w:t xml:space="preserve">ОК</w:t>
      </w:r>
      <w:r>
        <w:t xml:space="preserve">и закройте оснастку «Active Directory-пользователи и компьютеры».</w:t>
      </w:r>
      <w:r/>
    </w:p>
    <w:p>
      <w:pPr>
        <w:pStyle w:val="812"/>
      </w:pPr>
      <w:r>
        <w:t xml:space="preserve">Удаление пакета</w:t>
      </w:r>
      <w:r/>
    </w:p>
    <w:p>
      <w:r>
        <w:t xml:space="preserve">Чтобы удалить опубликованный или назначенный пакет, выполните следующие действия:</w:t>
      </w:r>
      <w:r/>
    </w:p>
    <w:p>
      <w:r>
        <w:t xml:space="preserve">  </w:t>
      </w:r>
      <w:r/>
    </w:p>
    <w:p>
      <w:pPr>
        <w:numPr>
          <w:ilvl w:val="0"/>
          <w:numId w:val="5"/>
        </w:numPr>
        <w:ind w:left="720" w:hanging="360"/>
        <w:spacing w:before="280" w:after="0" w:line="240" w:lineRule="auto"/>
        <w:tabs>
          <w:tab w:val="left" w:pos="720" w:leader="none"/>
        </w:tabs>
      </w:pPr>
      <w:r>
        <w:t xml:space="preserve">Запустите оснастку "Active Directory — пользователи и компьютеры". Для этого нажмите кнопку </w:t>
      </w:r>
      <w:r>
        <w:rPr>
          <w:b/>
        </w:rPr>
        <w:t xml:space="preserve">Пуск</w:t>
      </w:r>
      <w:r>
        <w:t xml:space="preserve">, выберите пункт </w:t>
      </w:r>
      <w:r>
        <w:rPr>
          <w:b/>
        </w:rPr>
        <w:t xml:space="preserve">Администрирование</w:t>
      </w:r>
      <w:r>
        <w:t xml:space="preserve"> и выберите команду </w:t>
      </w:r>
      <w:r>
        <w:rPr>
          <w:b/>
        </w:rPr>
        <w:t xml:space="preserve">Active Directory — пользователи и компьютеры</w:t>
      </w:r>
      <w:r>
        <w:t xml:space="preserve">.</w:t>
      </w:r>
      <w:r/>
    </w:p>
    <w:p>
      <w:pPr>
        <w:numPr>
          <w:ilvl w:val="0"/>
          <w:numId w:val="5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В дереве консоли щелкните правой кнопкой мыши домен и выберите команду </w:t>
      </w:r>
      <w:r>
        <w:rPr>
          <w:b/>
        </w:rPr>
        <w:t xml:space="preserve">Свойства</w:t>
      </w:r>
      <w:r>
        <w:t xml:space="preserve">.</w:t>
      </w:r>
      <w:r/>
    </w:p>
    <w:p>
      <w:pPr>
        <w:numPr>
          <w:ilvl w:val="0"/>
          <w:numId w:val="5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На вкладке </w:t>
      </w:r>
      <w:r>
        <w:rPr>
          <w:b/>
        </w:rPr>
        <w:t xml:space="preserve">Групповой политики</w:t>
      </w:r>
      <w:r>
        <w:t xml:space="preserve"> щелкните объект групповой политики, который использовался для развертывания пакета и нажмите кнопку </w:t>
      </w:r>
      <w:r>
        <w:rPr>
          <w:b/>
        </w:rPr>
        <w:t xml:space="preserve">Изменить</w:t>
      </w:r>
      <w:r>
        <w:t xml:space="preserve">.</w:t>
      </w:r>
      <w:r/>
    </w:p>
    <w:p>
      <w:pPr>
        <w:numPr>
          <w:ilvl w:val="0"/>
          <w:numId w:val="5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Разверните контейнер </w:t>
      </w:r>
      <w:r>
        <w:rPr>
          <w:b/>
        </w:rPr>
        <w:t xml:space="preserve">Конфигурация программ</w:t>
      </w:r>
      <w:r>
        <w:t xml:space="preserve"> , содержащий элемент установки программного обеспечения, который использовался для развертывания пакета.</w:t>
      </w:r>
      <w:r/>
    </w:p>
    <w:p>
      <w:pPr>
        <w:numPr>
          <w:ilvl w:val="0"/>
          <w:numId w:val="5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Выберите контейнер установки программного обеспечения, содержащий пакет.</w:t>
      </w:r>
      <w:r/>
    </w:p>
    <w:p>
      <w:pPr>
        <w:numPr>
          <w:ilvl w:val="0"/>
          <w:numId w:val="5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В правой области окна « </w:t>
      </w:r>
      <w:r>
        <w:rPr>
          <w:b/>
        </w:rPr>
        <w:t xml:space="preserve">Групповая политика</w:t>
      </w:r>
      <w:r>
        <w:t xml:space="preserve"> » щелкните правой кнопкой мыши программу, выберите пункт </w:t>
      </w:r>
      <w:r>
        <w:rPr>
          <w:b/>
        </w:rPr>
        <w:t xml:space="preserve">Все задачи </w:t>
      </w:r>
      <w:r>
        <w:t xml:space="preserve">и нажмите кнопку </w:t>
      </w:r>
      <w:r>
        <w:rPr>
          <w:b/>
        </w:rPr>
        <w:t xml:space="preserve">Удалить</w:t>
      </w:r>
      <w:r>
        <w:t xml:space="preserve">.</w:t>
      </w:r>
      <w:r/>
    </w:p>
    <w:p>
      <w:pPr>
        <w:ind w:left="0" w:firstLine="0"/>
        <w:spacing w:before="0" w:after="0" w:line="240" w:lineRule="auto"/>
        <w:tabs>
          <w:tab w:val="left" w:pos="720" w:leader="none"/>
        </w:tabs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62113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62649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rcRect l="0" t="13898" r="0" b="37213"/>
                        <a:stretch/>
                      </pic:blipFill>
                      <pic:spPr bwMode="auto">
                        <a:xfrm flipH="0" flipV="0">
                          <a:off x="0" y="0"/>
                          <a:ext cx="5940424" cy="24621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7" o:spid="_x0000_s47" type="#_x0000_t75" style="width:467.8pt;height:193.9pt;mso-wrap-distance-left:0.0pt;mso-wrap-distance-top:0.0pt;mso-wrap-distance-right:0.0pt;mso-wrap-distance-bottom:0.0pt;" stroked="false">
                <v:path textboxrect="0,0,0,0"/>
                <v:imagedata r:id="rId5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numPr>
          <w:ilvl w:val="0"/>
          <w:numId w:val="5"/>
        </w:numPr>
        <w:ind w:left="720" w:hanging="360"/>
        <w:spacing w:before="0" w:after="0" w:line="240" w:lineRule="auto"/>
        <w:tabs>
          <w:tab w:val="left" w:pos="720" w:leader="none"/>
        </w:tabs>
      </w:pPr>
      <w:r>
        <w:t xml:space="preserve">Выполните одно из следующих действий:</w:t>
      </w:r>
      <w:r/>
    </w:p>
    <w:p>
      <w:pPr>
        <w:numPr>
          <w:ilvl w:val="1"/>
          <w:numId w:val="5"/>
        </w:numPr>
        <w:ind w:left="1440" w:hanging="360"/>
        <w:spacing w:before="0" w:after="0" w:line="240" w:lineRule="auto"/>
        <w:tabs>
          <w:tab w:val="left" w:pos="1440" w:leader="none"/>
        </w:tabs>
      </w:pPr>
      <w:r>
        <w:t xml:space="preserve">Выберите </w:t>
      </w:r>
      <w:r>
        <w:rPr>
          <w:b/>
        </w:rPr>
        <w:t xml:space="preserve">Немедленное удаление этого приложения с компьютеров всех пользователей </w:t>
      </w:r>
      <w:r>
        <w:t xml:space="preserve">и нажмите кнопку </w:t>
      </w:r>
      <w:r>
        <w:rPr>
          <w:b/>
        </w:rPr>
        <w:t xml:space="preserve">ОК</w:t>
      </w:r>
      <w:r>
        <w:t xml:space="preserve">.</w:t>
      </w:r>
      <w:r/>
    </w:p>
    <w:p>
      <w:pPr>
        <w:numPr>
          <w:ilvl w:val="1"/>
          <w:numId w:val="5"/>
        </w:numPr>
        <w:ind w:left="1440" w:hanging="360"/>
        <w:spacing w:before="0" w:after="0" w:line="240" w:lineRule="auto"/>
        <w:tabs>
          <w:tab w:val="left" w:pos="1440" w:leader="none"/>
        </w:tabs>
      </w:pPr>
      <w:r>
        <w:t xml:space="preserve">Нажмите кнопку </w:t>
      </w:r>
      <w:r>
        <w:rPr>
          <w:b/>
        </w:rPr>
        <w:t xml:space="preserve">Разрешить пользователям продолжить использование программного обеспечения, но запретить новую установку</w:t>
      </w:r>
      <w:r>
        <w:t xml:space="preserve">и нажмите кнопку </w:t>
      </w:r>
      <w:r>
        <w:rPr>
          <w:b/>
        </w:rPr>
        <w:t xml:space="preserve">ОК</w:t>
      </w:r>
      <w:r>
        <w:t xml:space="preserve">.</w:t>
      </w:r>
      <w:r/>
    </w:p>
    <w:p>
      <w:pPr>
        <w:ind w:left="0" w:firstLine="0"/>
        <w:spacing w:before="0" w:after="0" w:line="240" w:lineRule="auto"/>
        <w:tabs>
          <w:tab w:val="left" w:pos="1440" w:leader="none"/>
        </w:tabs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84511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5588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rcRect l="0" t="13802" r="0" b="60691"/>
                        <a:stretch/>
                      </pic:blipFill>
                      <pic:spPr bwMode="auto">
                        <a:xfrm flipH="0" flipV="0">
                          <a:off x="0" y="0"/>
                          <a:ext cx="5940424" cy="1284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8" o:spid="_x0000_s48" type="#_x0000_t75" style="width:467.8pt;height:101.1pt;mso-wrap-distance-left:0.0pt;mso-wrap-distance-top:0.0pt;mso-wrap-distance-right:0.0pt;mso-wrap-distance-bottom:0.0pt;" stroked="false">
                <v:path textboxrect="0,0,0,0"/>
                <v:imagedata r:id="rId5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numPr>
          <w:ilvl w:val="0"/>
          <w:numId w:val="5"/>
        </w:numPr>
        <w:ind w:left="720" w:hanging="360"/>
        <w:spacing w:before="0" w:after="280" w:line="240" w:lineRule="auto"/>
        <w:tabs>
          <w:tab w:val="left" w:pos="720" w:leader="none"/>
        </w:tabs>
      </w:pPr>
      <w:r>
        <w:t xml:space="preserve">Закройте оснастку «Групповая политика», нажмите кнопку </w:t>
      </w:r>
      <w:r>
        <w:rPr>
          <w:b/>
        </w:rPr>
        <w:t xml:space="preserve">ОК</w:t>
      </w:r>
      <w:r>
        <w:t xml:space="preserve">и затем closet оснастку «Active Directory-пользователи и компьютеры».</w:t>
      </w:r>
      <w:r/>
    </w:p>
    <w:p>
      <w:pPr>
        <w:pStyle w:val="812"/>
      </w:pPr>
      <w:r>
        <w:t xml:space="preserve">Разрешение вопросов</w:t>
      </w:r>
      <w:r/>
    </w:p>
    <w:p>
      <w:pPr>
        <w:pStyle w:val="813"/>
      </w:pPr>
      <w:r>
        <w:t xml:space="preserve">После их удаления с помощью групповой политики на клиентском компьютере отображаются опубликованные пакеты</w:t>
      </w:r>
      <w:r/>
    </w:p>
    <w:p>
      <w:r>
        <w:t xml:space="preserve">Это может произойти, если пользователь установил программу, но не использовал его. При первом запуске опубликованной программе пользователя установка завершится. Групповая политика затем удаляет программы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rPr>
          <w:highlight w:val="none"/>
          <w:shd w:val="clear" w:color="auto" w:fill="auto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80306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8522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940424" cy="51803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9" o:spid="_x0000_s49" type="#_x0000_t75" style="width:467.8pt;height:407.9pt;mso-wrap-distance-left:0.0pt;mso-wrap-distance-top:0.0pt;mso-wrap-distance-right:0.0pt;mso-wrap-distance-bottom:0.0pt;" stroked="false">
                <v:path textboxrect="0,0,0,0"/>
                <v:imagedata r:id="rId60" o:title=""/>
              </v:shape>
            </w:pict>
          </mc:Fallback>
        </mc:AlternateContent>
      </w:r>
      <w:r/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rPr>
          <w:rFonts w:ascii="Calibri" w:hAnsi="Calibri" w:eastAsia="Calibri" w:cs="Calibri"/>
          <w:color w:val="000000"/>
          <w:sz w:val="22"/>
          <w:szCs w:val="22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8" w:footer="708" w:gutter="0"/>
      <w:pgNumType w:start="1"/>
      <w:cols w:num="1" w:sep="0" w:space="1701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panose1 w:val="020B0502040504020204"/>
  </w:font>
  <w:font w:name="Courier New">
    <w:panose1 w:val="020704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</w:p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</w:p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</w:pPr>
    </w:lvl>
  </w:abstractNum>
  <w:abstractNum w:abstractNumId="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>
      <w:start w:val="1"/>
      <w:numFmt w:val="bullet"/>
      <w:isLgl w:val="false"/>
      <w:suff w:val="tab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>
      <w:start w:val="1"/>
      <w:numFmt w:val="bullet"/>
      <w:isLgl w:val="false"/>
      <w:suff w:val="tab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>
      <w:start w:val="1"/>
      <w:numFmt w:val="bullet"/>
      <w:isLgl w:val="false"/>
      <w:suff w:val="tab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>
      <w:start w:val="1"/>
      <w:numFmt w:val="bullet"/>
      <w:isLgl w:val="false"/>
      <w:suff w:val="tab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>
      <w:start w:val="1"/>
      <w:numFmt w:val="bullet"/>
      <w:isLgl w:val="false"/>
      <w:suff w:val="tab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>
      <w:start w:val="1"/>
      <w:numFmt w:val="bullet"/>
      <w:isLgl w:val="false"/>
      <w:suff w:val="tab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>
      <w:start w:val="1"/>
      <w:numFmt w:val="bullet"/>
      <w:isLgl w:val="false"/>
      <w:suff w:val="tab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Calibri" w:hAnsi="Calibri" w:eastAsia="Calibri" w:cs="Calibri"/>
        <w:sz w:val="22"/>
        <w:szCs w:val="22"/>
        <w:lang w:val="ru-RU" w:eastAsia="zh-CN" w:bidi="ar-SA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650">
    <w:name w:val="Heading 1 Char"/>
    <w:basedOn w:val="827"/>
    <w:link w:val="810"/>
    <w:uiPriority w:val="9"/>
    <w:rPr>
      <w:rFonts w:ascii="Arial" w:hAnsi="Arial" w:eastAsia="Arial" w:cs="Arial"/>
      <w:sz w:val="40"/>
      <w:szCs w:val="40"/>
    </w:rPr>
  </w:style>
  <w:style w:type="character" w:styleId="651">
    <w:name w:val="Heading 2 Char"/>
    <w:basedOn w:val="827"/>
    <w:link w:val="811"/>
    <w:uiPriority w:val="9"/>
    <w:rPr>
      <w:rFonts w:ascii="Arial" w:hAnsi="Arial" w:eastAsia="Arial" w:cs="Arial"/>
      <w:sz w:val="34"/>
    </w:rPr>
  </w:style>
  <w:style w:type="character" w:styleId="652">
    <w:name w:val="Heading 3 Char"/>
    <w:basedOn w:val="827"/>
    <w:link w:val="812"/>
    <w:uiPriority w:val="9"/>
    <w:rPr>
      <w:rFonts w:ascii="Arial" w:hAnsi="Arial" w:eastAsia="Arial" w:cs="Arial"/>
      <w:sz w:val="30"/>
      <w:szCs w:val="30"/>
    </w:rPr>
  </w:style>
  <w:style w:type="character" w:styleId="653">
    <w:name w:val="Heading 4 Char"/>
    <w:basedOn w:val="827"/>
    <w:link w:val="813"/>
    <w:uiPriority w:val="9"/>
    <w:rPr>
      <w:rFonts w:ascii="Arial" w:hAnsi="Arial" w:eastAsia="Arial" w:cs="Arial"/>
      <w:b/>
      <w:bCs/>
      <w:sz w:val="26"/>
      <w:szCs w:val="26"/>
    </w:rPr>
  </w:style>
  <w:style w:type="character" w:styleId="654">
    <w:name w:val="Heading 5 Char"/>
    <w:basedOn w:val="827"/>
    <w:link w:val="814"/>
    <w:uiPriority w:val="9"/>
    <w:rPr>
      <w:rFonts w:ascii="Arial" w:hAnsi="Arial" w:eastAsia="Arial" w:cs="Arial"/>
      <w:b/>
      <w:bCs/>
      <w:sz w:val="24"/>
      <w:szCs w:val="24"/>
    </w:rPr>
  </w:style>
  <w:style w:type="character" w:styleId="655">
    <w:name w:val="Heading 6 Char"/>
    <w:basedOn w:val="827"/>
    <w:link w:val="815"/>
    <w:uiPriority w:val="9"/>
    <w:rPr>
      <w:rFonts w:ascii="Arial" w:hAnsi="Arial" w:eastAsia="Arial" w:cs="Arial"/>
      <w:b/>
      <w:bCs/>
      <w:sz w:val="22"/>
      <w:szCs w:val="22"/>
    </w:rPr>
  </w:style>
  <w:style w:type="character" w:styleId="656">
    <w:name w:val="Heading 7 Char"/>
    <w:basedOn w:val="827"/>
    <w:link w:val="824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character" w:styleId="657">
    <w:name w:val="Heading 8 Char"/>
    <w:basedOn w:val="827"/>
    <w:link w:val="825"/>
    <w:uiPriority w:val="9"/>
    <w:rPr>
      <w:rFonts w:ascii="Arial" w:hAnsi="Arial" w:eastAsia="Arial" w:cs="Arial"/>
      <w:i/>
      <w:iCs/>
      <w:sz w:val="22"/>
      <w:szCs w:val="22"/>
    </w:rPr>
  </w:style>
  <w:style w:type="character" w:styleId="658">
    <w:name w:val="Heading 9 Char"/>
    <w:basedOn w:val="827"/>
    <w:link w:val="826"/>
    <w:uiPriority w:val="9"/>
    <w:rPr>
      <w:rFonts w:ascii="Arial" w:hAnsi="Arial" w:eastAsia="Arial" w:cs="Arial"/>
      <w:i/>
      <w:iCs/>
      <w:sz w:val="21"/>
      <w:szCs w:val="21"/>
    </w:rPr>
  </w:style>
  <w:style w:type="character" w:styleId="659">
    <w:name w:val="Title Char"/>
    <w:basedOn w:val="827"/>
    <w:link w:val="816"/>
    <w:uiPriority w:val="10"/>
    <w:rPr>
      <w:sz w:val="48"/>
      <w:szCs w:val="48"/>
    </w:rPr>
  </w:style>
  <w:style w:type="character" w:styleId="660">
    <w:name w:val="Subtitle Char"/>
    <w:basedOn w:val="827"/>
    <w:link w:val="869"/>
    <w:uiPriority w:val="11"/>
    <w:rPr>
      <w:sz w:val="24"/>
      <w:szCs w:val="24"/>
    </w:rPr>
  </w:style>
  <w:style w:type="character" w:styleId="661">
    <w:name w:val="Quote Char"/>
    <w:link w:val="842"/>
    <w:uiPriority w:val="29"/>
    <w:rPr>
      <w:i/>
    </w:rPr>
  </w:style>
  <w:style w:type="character" w:styleId="662">
    <w:name w:val="Intense Quote Char"/>
    <w:link w:val="840"/>
    <w:uiPriority w:val="30"/>
    <w:rPr>
      <w:i/>
    </w:rPr>
  </w:style>
  <w:style w:type="paragraph" w:styleId="663">
    <w:name w:val="Header"/>
    <w:basedOn w:val="808"/>
    <w:link w:val="664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64">
    <w:name w:val="Header Char"/>
    <w:basedOn w:val="827"/>
    <w:link w:val="663"/>
    <w:uiPriority w:val="99"/>
  </w:style>
  <w:style w:type="paragraph" w:styleId="665">
    <w:name w:val="Footer"/>
    <w:basedOn w:val="808"/>
    <w:link w:val="668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66">
    <w:name w:val="Footer Char"/>
    <w:basedOn w:val="827"/>
    <w:link w:val="665"/>
    <w:uiPriority w:val="99"/>
  </w:style>
  <w:style w:type="paragraph" w:styleId="667">
    <w:name w:val="Caption"/>
    <w:basedOn w:val="808"/>
    <w:next w:val="808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68">
    <w:name w:val="Caption Char"/>
    <w:basedOn w:val="667"/>
    <w:link w:val="665"/>
    <w:uiPriority w:val="99"/>
  </w:style>
  <w:style w:type="table" w:styleId="669">
    <w:name w:val="Table Grid"/>
    <w:basedOn w:val="828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70">
    <w:name w:val="Table Grid Light"/>
    <w:basedOn w:val="828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71">
    <w:name w:val="Plain Table 1"/>
    <w:basedOn w:val="828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72">
    <w:name w:val="Plain Table 2"/>
    <w:basedOn w:val="828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73">
    <w:name w:val="Plain Table 3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74">
    <w:name w:val="Plain Table 4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5">
    <w:name w:val="Plain Table 5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76">
    <w:name w:val="Grid Table 1 Light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7">
    <w:name w:val="Grid Table 1 Light - Accent 1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8">
    <w:name w:val="Grid Table 1 Light - Accent 2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9">
    <w:name w:val="Grid Table 1 Light - Accent 3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0">
    <w:name w:val="Grid Table 1 Light - Accent 4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1">
    <w:name w:val="Grid Table 1 Light - Accent 5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2">
    <w:name w:val="Grid Table 1 Light - Accent 6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3">
    <w:name w:val="Grid Table 2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4">
    <w:name w:val="Grid Table 2 - Accent 1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5">
    <w:name w:val="Grid Table 2 - Accent 2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6">
    <w:name w:val="Grid Table 2 - Accent 3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7">
    <w:name w:val="Grid Table 2 - Accent 4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8">
    <w:name w:val="Grid Table 2 - Accent 5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9">
    <w:name w:val="Grid Table 2 - Accent 6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0">
    <w:name w:val="Grid Table 3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1">
    <w:name w:val="Grid Table 3 - Accent 1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2">
    <w:name w:val="Grid Table 3 - Accent 2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3">
    <w:name w:val="Grid Table 3 - Accent 3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4">
    <w:name w:val="Grid Table 3 - Accent 4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5">
    <w:name w:val="Grid Table 3 - Accent 5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6">
    <w:name w:val="Grid Table 3 - Accent 6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7">
    <w:name w:val="Grid Table 4"/>
    <w:basedOn w:val="82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698">
    <w:name w:val="Grid Table 4 - Accent 1"/>
    <w:basedOn w:val="82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699">
    <w:name w:val="Grid Table 4 - Accent 2"/>
    <w:basedOn w:val="82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00">
    <w:name w:val="Grid Table 4 - Accent 3"/>
    <w:basedOn w:val="82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01">
    <w:name w:val="Grid Table 4 - Accent 4"/>
    <w:basedOn w:val="82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02">
    <w:name w:val="Grid Table 4 - Accent 5"/>
    <w:basedOn w:val="82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03">
    <w:name w:val="Grid Table 4 - Accent 6"/>
    <w:basedOn w:val="82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04">
    <w:name w:val="Grid Table 5 Dark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05">
    <w:name w:val="Grid Table 5 Dark- Accent 1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06">
    <w:name w:val="Grid Table 5 Dark - Accent 2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07">
    <w:name w:val="Grid Table 5 Dark - Accent 3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08">
    <w:name w:val="Grid Table 5 Dark- Accent 4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09">
    <w:name w:val="Grid Table 5 Dark - Accent 5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10">
    <w:name w:val="Grid Table 5 Dark - Accent 6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11">
    <w:name w:val="Grid Table 6 Colorful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12">
    <w:name w:val="Grid Table 6 Colorful - Accent 1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13">
    <w:name w:val="Grid Table 6 Colorful - Accent 2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14">
    <w:name w:val="Grid Table 6 Colorful - Accent 3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15">
    <w:name w:val="Grid Table 6 Colorful - Accent 4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16">
    <w:name w:val="Grid Table 6 Colorful - Accent 5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7">
    <w:name w:val="Grid Table 6 Colorful - Accent 6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8">
    <w:name w:val="Grid Table 7 Colorful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9">
    <w:name w:val="Grid Table 7 Colorful - Accent 1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0">
    <w:name w:val="Grid Table 7 Colorful - Accent 2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1">
    <w:name w:val="Grid Table 7 Colorful - Accent 3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2">
    <w:name w:val="Grid Table 7 Colorful - Accent 4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7 Colorful - Accent 5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7 Colorful - Accent 6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List Table 1 Light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List Table 1 Light - Accent 1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List Table 1 Light - Accent 2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List Table 1 Light - Accent 3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List Table 1 Light - Accent 4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>
    <w:name w:val="List Table 1 Light - Accent 5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1">
    <w:name w:val="List Table 1 Light - Accent 6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2">
    <w:name w:val="List Table 2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33">
    <w:name w:val="List Table 2 - Accent 1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34">
    <w:name w:val="List Table 2 - Accent 2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35">
    <w:name w:val="List Table 2 - Accent 3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36">
    <w:name w:val="List Table 2 - Accent 4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37">
    <w:name w:val="List Table 2 - Accent 5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38">
    <w:name w:val="List Table 2 - Accent 6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39">
    <w:name w:val="List Table 3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0">
    <w:name w:val="List Table 3 - Accent 1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1">
    <w:name w:val="List Table 3 - Accent 2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2">
    <w:name w:val="List Table 3 - Accent 3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3">
    <w:name w:val="List Table 3 - Accent 4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4">
    <w:name w:val="List Table 3 - Accent 5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5">
    <w:name w:val="List Table 3 - Accent 6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6">
    <w:name w:val="List Table 4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7">
    <w:name w:val="List Table 4 - Accent 1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8">
    <w:name w:val="List Table 4 - Accent 2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9">
    <w:name w:val="List Table 4 - Accent 3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0">
    <w:name w:val="List Table 4 - Accent 4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1">
    <w:name w:val="List Table 4 - Accent 5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2">
    <w:name w:val="List Table 4 - Accent 6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3">
    <w:name w:val="List Table 5 Dark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4">
    <w:name w:val="List Table 5 Dark - Accent 1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5">
    <w:name w:val="List Table 5 Dark - Accent 2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6">
    <w:name w:val="List Table 5 Dark - Accent 3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7">
    <w:name w:val="List Table 5 Dark - Accent 4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8">
    <w:name w:val="List Table 5 Dark - Accent 5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9">
    <w:name w:val="List Table 5 Dark - Accent 6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0">
    <w:name w:val="List Table 6 Colorful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61">
    <w:name w:val="List Table 6 Colorful - Accent 1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62">
    <w:name w:val="List Table 6 Colorful - Accent 2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63">
    <w:name w:val="List Table 6 Colorful - Accent 3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64">
    <w:name w:val="List Table 6 Colorful - Accent 4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65">
    <w:name w:val="List Table 6 Colorful - Accent 5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66">
    <w:name w:val="List Table 6 Colorful - Accent 6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67">
    <w:name w:val="List Table 7 Colorful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68">
    <w:name w:val="List Table 7 Colorful - Accent 1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769">
    <w:name w:val="List Table 7 Colorful - Accent 2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70">
    <w:name w:val="List Table 7 Colorful - Accent 3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71">
    <w:name w:val="List Table 7 Colorful - Accent 4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72">
    <w:name w:val="List Table 7 Colorful - Accent 5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773">
    <w:name w:val="List Table 7 Colorful - Accent 6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774">
    <w:name w:val="Lined - Accent"/>
    <w:basedOn w:val="82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75">
    <w:name w:val="Lined - Accent 1"/>
    <w:basedOn w:val="82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76">
    <w:name w:val="Lined - Accent 2"/>
    <w:basedOn w:val="82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77">
    <w:name w:val="Lined - Accent 3"/>
    <w:basedOn w:val="82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78">
    <w:name w:val="Lined - Accent 4"/>
    <w:basedOn w:val="82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79">
    <w:name w:val="Lined - Accent 5"/>
    <w:basedOn w:val="82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80">
    <w:name w:val="Lined - Accent 6"/>
    <w:basedOn w:val="82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81">
    <w:name w:val="Bordered &amp; Lined - Accent"/>
    <w:basedOn w:val="82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82">
    <w:name w:val="Bordered &amp; Lined - Accent 1"/>
    <w:basedOn w:val="82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83">
    <w:name w:val="Bordered &amp; Lined - Accent 2"/>
    <w:basedOn w:val="82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84">
    <w:name w:val="Bordered &amp; Lined - Accent 3"/>
    <w:basedOn w:val="82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85">
    <w:name w:val="Bordered &amp; Lined - Accent 4"/>
    <w:basedOn w:val="82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86">
    <w:name w:val="Bordered &amp; Lined - Accent 5"/>
    <w:basedOn w:val="82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87">
    <w:name w:val="Bordered &amp; Lined - Accent 6"/>
    <w:basedOn w:val="82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88">
    <w:name w:val="Bordered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789">
    <w:name w:val="Bordered - Accent 1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790">
    <w:name w:val="Bordered - Accent 2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791">
    <w:name w:val="Bordered - Accent 3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792">
    <w:name w:val="Bordered - Accent 4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793">
    <w:name w:val="Bordered - Accent 5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794">
    <w:name w:val="Bordered - Accent 6"/>
    <w:basedOn w:val="82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795">
    <w:name w:val="Footnote Text Char"/>
    <w:link w:val="831"/>
    <w:uiPriority w:val="99"/>
    <w:rPr>
      <w:sz w:val="18"/>
    </w:rPr>
  </w:style>
  <w:style w:type="character" w:styleId="796">
    <w:name w:val="Endnote Text Char"/>
    <w:link w:val="830"/>
    <w:uiPriority w:val="99"/>
    <w:rPr>
      <w:sz w:val="20"/>
    </w:rPr>
  </w:style>
  <w:style w:type="paragraph" w:styleId="797">
    <w:name w:val="toc 1"/>
    <w:basedOn w:val="808"/>
    <w:next w:val="808"/>
    <w:uiPriority w:val="39"/>
    <w:unhideWhenUsed/>
    <w:pPr>
      <w:ind w:left="0" w:right="0" w:firstLine="0"/>
      <w:spacing w:after="57"/>
    </w:pPr>
  </w:style>
  <w:style w:type="paragraph" w:styleId="798">
    <w:name w:val="toc 2"/>
    <w:basedOn w:val="808"/>
    <w:next w:val="808"/>
    <w:uiPriority w:val="39"/>
    <w:unhideWhenUsed/>
    <w:pPr>
      <w:ind w:left="283" w:right="0" w:firstLine="0"/>
      <w:spacing w:after="57"/>
    </w:pPr>
  </w:style>
  <w:style w:type="paragraph" w:styleId="799">
    <w:name w:val="toc 3"/>
    <w:basedOn w:val="808"/>
    <w:next w:val="808"/>
    <w:uiPriority w:val="39"/>
    <w:unhideWhenUsed/>
    <w:pPr>
      <w:ind w:left="567" w:right="0" w:firstLine="0"/>
      <w:spacing w:after="57"/>
    </w:pPr>
  </w:style>
  <w:style w:type="paragraph" w:styleId="800">
    <w:name w:val="toc 4"/>
    <w:basedOn w:val="808"/>
    <w:next w:val="808"/>
    <w:uiPriority w:val="39"/>
    <w:unhideWhenUsed/>
    <w:pPr>
      <w:ind w:left="850" w:right="0" w:firstLine="0"/>
      <w:spacing w:after="57"/>
    </w:pPr>
  </w:style>
  <w:style w:type="paragraph" w:styleId="801">
    <w:name w:val="toc 5"/>
    <w:basedOn w:val="808"/>
    <w:next w:val="808"/>
    <w:uiPriority w:val="39"/>
    <w:unhideWhenUsed/>
    <w:pPr>
      <w:ind w:left="1134" w:right="0" w:firstLine="0"/>
      <w:spacing w:after="57"/>
    </w:pPr>
  </w:style>
  <w:style w:type="paragraph" w:styleId="802">
    <w:name w:val="toc 6"/>
    <w:basedOn w:val="808"/>
    <w:next w:val="808"/>
    <w:uiPriority w:val="39"/>
    <w:unhideWhenUsed/>
    <w:pPr>
      <w:ind w:left="1417" w:right="0" w:firstLine="0"/>
      <w:spacing w:after="57"/>
    </w:pPr>
  </w:style>
  <w:style w:type="paragraph" w:styleId="803">
    <w:name w:val="toc 7"/>
    <w:basedOn w:val="808"/>
    <w:next w:val="808"/>
    <w:uiPriority w:val="39"/>
    <w:unhideWhenUsed/>
    <w:pPr>
      <w:ind w:left="1701" w:right="0" w:firstLine="0"/>
      <w:spacing w:after="57"/>
    </w:pPr>
  </w:style>
  <w:style w:type="paragraph" w:styleId="804">
    <w:name w:val="toc 8"/>
    <w:basedOn w:val="808"/>
    <w:next w:val="808"/>
    <w:uiPriority w:val="39"/>
    <w:unhideWhenUsed/>
    <w:pPr>
      <w:ind w:left="1984" w:right="0" w:firstLine="0"/>
      <w:spacing w:after="57"/>
    </w:pPr>
  </w:style>
  <w:style w:type="paragraph" w:styleId="805">
    <w:name w:val="toc 9"/>
    <w:basedOn w:val="808"/>
    <w:next w:val="808"/>
    <w:uiPriority w:val="39"/>
    <w:unhideWhenUsed/>
    <w:pPr>
      <w:ind w:left="2268" w:right="0" w:firstLine="0"/>
      <w:spacing w:after="57"/>
    </w:pPr>
  </w:style>
  <w:style w:type="paragraph" w:styleId="806">
    <w:name w:val="TOC Heading"/>
    <w:uiPriority w:val="39"/>
    <w:unhideWhenUsed/>
  </w:style>
  <w:style w:type="paragraph" w:styleId="807">
    <w:name w:val="table of figures"/>
    <w:basedOn w:val="808"/>
    <w:next w:val="808"/>
    <w:uiPriority w:val="99"/>
    <w:unhideWhenUsed/>
    <w:pPr>
      <w:spacing w:after="0" w:afterAutospacing="0"/>
    </w:pPr>
  </w:style>
  <w:style w:type="paragraph" w:styleId="808">
    <w:name w:val="Normal"/>
  </w:style>
  <w:style w:type="table" w:styleId="809" w:default="1">
    <w:name w:val="Table Normal"/>
    <w:tblPr/>
  </w:style>
  <w:style w:type="paragraph" w:styleId="810">
    <w:name w:val="Heading 1"/>
    <w:basedOn w:val="808"/>
    <w:next w:val="808"/>
    <w:pPr>
      <w:keepLines/>
      <w:keepNext/>
      <w:spacing w:before="480" w:after="0"/>
    </w:pPr>
    <w:rPr>
      <w:rFonts w:ascii="Calibri" w:hAnsi="Calibri" w:eastAsia="Calibri" w:cs="Calibri"/>
      <w:b/>
      <w:color w:val="2e75b5"/>
      <w:sz w:val="28"/>
      <w:szCs w:val="28"/>
    </w:rPr>
  </w:style>
  <w:style w:type="paragraph" w:styleId="811">
    <w:name w:val="Heading 2"/>
    <w:basedOn w:val="808"/>
    <w:next w:val="808"/>
    <w:pPr>
      <w:keepLines/>
      <w:keepNext/>
      <w:spacing w:before="200" w:after="0"/>
    </w:pPr>
    <w:rPr>
      <w:rFonts w:ascii="Calibri" w:hAnsi="Calibri" w:eastAsia="Calibri" w:cs="Calibri"/>
      <w:b/>
      <w:color w:val="5b9bd5"/>
      <w:sz w:val="26"/>
      <w:szCs w:val="26"/>
    </w:rPr>
  </w:style>
  <w:style w:type="paragraph" w:styleId="812">
    <w:name w:val="Heading 3"/>
    <w:basedOn w:val="808"/>
    <w:next w:val="808"/>
    <w:pPr>
      <w:keepLines/>
      <w:keepNext/>
      <w:spacing w:before="200" w:after="0"/>
    </w:pPr>
    <w:rPr>
      <w:rFonts w:ascii="Calibri" w:hAnsi="Calibri" w:eastAsia="Calibri" w:cs="Calibri"/>
      <w:b/>
      <w:color w:val="5b9bd5"/>
    </w:rPr>
  </w:style>
  <w:style w:type="paragraph" w:styleId="813">
    <w:name w:val="Heading 4"/>
    <w:basedOn w:val="808"/>
    <w:next w:val="808"/>
    <w:pPr>
      <w:keepLines/>
      <w:keepNext/>
      <w:spacing w:before="200" w:after="0"/>
    </w:pPr>
    <w:rPr>
      <w:rFonts w:ascii="Calibri" w:hAnsi="Calibri" w:eastAsia="Calibri" w:cs="Calibri"/>
      <w:b/>
      <w:i/>
      <w:color w:val="5b9bd5"/>
    </w:rPr>
  </w:style>
  <w:style w:type="paragraph" w:styleId="814">
    <w:name w:val="Heading 5"/>
    <w:basedOn w:val="808"/>
    <w:next w:val="808"/>
    <w:pPr>
      <w:keepLines/>
      <w:keepNext/>
      <w:spacing w:before="200" w:after="0"/>
    </w:pPr>
    <w:rPr>
      <w:rFonts w:ascii="Calibri" w:hAnsi="Calibri" w:eastAsia="Calibri" w:cs="Calibri"/>
      <w:color w:val="1f4e79"/>
    </w:rPr>
  </w:style>
  <w:style w:type="paragraph" w:styleId="815">
    <w:name w:val="Heading 6"/>
    <w:basedOn w:val="808"/>
    <w:next w:val="808"/>
    <w:pPr>
      <w:keepLines/>
      <w:keepNext/>
      <w:spacing w:before="200" w:after="0"/>
    </w:pPr>
    <w:rPr>
      <w:rFonts w:ascii="Calibri" w:hAnsi="Calibri" w:eastAsia="Calibri" w:cs="Calibri"/>
      <w:i/>
      <w:color w:val="1f4e79"/>
    </w:rPr>
  </w:style>
  <w:style w:type="paragraph" w:styleId="816">
    <w:name w:val="Title"/>
    <w:basedOn w:val="808"/>
    <w:next w:val="808"/>
    <w:pPr>
      <w:spacing w:after="300" w:line="240" w:lineRule="auto"/>
      <w:pBdr>
        <w:bottom w:val="single" w:color="5B9BD5" w:sz="8" w:space="0"/>
      </w:pBdr>
    </w:pPr>
    <w:rPr>
      <w:rFonts w:ascii="Calibri" w:hAnsi="Calibri" w:eastAsia="Calibri" w:cs="Calibri"/>
      <w:color w:val="333f50"/>
      <w:sz w:val="52"/>
      <w:szCs w:val="52"/>
    </w:rPr>
  </w:style>
  <w:style w:type="paragraph" w:styleId="817">
    <w:name w:val="Normal"/>
    <w:uiPriority w:val="0"/>
    <w:qFormat/>
    <w:pPr>
      <w:spacing w:after="160" w:line="259" w:lineRule="auto"/>
    </w:pPr>
    <w:rPr>
      <w:rFonts w:asciiTheme="minorHAnsi" w:hAnsiTheme="minorHAnsi" w:eastAsiaTheme="minorHAnsi" w:cstheme="minorBidi"/>
      <w:sz w:val="22"/>
      <w:lang w:val="ru-RU" w:eastAsia="en-US" w:bidi="ar-SA"/>
    </w:rPr>
  </w:style>
  <w:style w:type="paragraph" w:styleId="818">
    <w:name w:val="Heading 1"/>
    <w:basedOn w:val="817"/>
    <w:next w:val="817"/>
    <w:link w:val="847"/>
    <w:uiPriority w:val="9"/>
    <w:qFormat/>
    <w:pPr>
      <w:keepLines/>
      <w:keepNext/>
      <w:spacing w:before="480" w:after="0"/>
      <w:outlineLvl w:val="0"/>
    </w:pPr>
    <w:rPr>
      <w:rFonts w:asciiTheme="majorHAnsi" w:hAnsiTheme="majorHAnsi" w:eastAsiaTheme="majorEastAsia" w:cstheme="majorBidi"/>
      <w:b/>
      <w:color w:val="2e75b6" w:themeColor="accent1" w:themeShade="00"/>
      <w:sz w:val="28"/>
    </w:rPr>
  </w:style>
  <w:style w:type="paragraph" w:styleId="819">
    <w:name w:val="Heading 2"/>
    <w:basedOn w:val="817"/>
    <w:next w:val="817"/>
    <w:link w:val="860"/>
    <w:uiPriority w:val="9"/>
    <w:unhideWhenUsed/>
    <w:qFormat/>
    <w:pPr>
      <w:keepLines/>
      <w:keepNext/>
      <w:spacing w:before="200" w:after="0"/>
      <w:outlineLvl w:val="1"/>
    </w:pPr>
    <w:rPr>
      <w:rFonts w:asciiTheme="majorHAnsi" w:hAnsiTheme="majorHAnsi" w:eastAsiaTheme="majorEastAsia" w:cstheme="majorBidi"/>
      <w:b/>
      <w:color w:val="5b9bd5" w:themeColor="accent1"/>
      <w:sz w:val="26"/>
      <w14:textFill>
        <w14:solidFill>
          <w14:schemeClr w14:val="accent1"/>
        </w14:solidFill>
      </w14:textFill>
    </w:rPr>
  </w:style>
  <w:style w:type="paragraph" w:styleId="820">
    <w:name w:val="Heading 3"/>
    <w:basedOn w:val="817"/>
    <w:next w:val="817"/>
    <w:link w:val="845"/>
    <w:uiPriority w:val="9"/>
    <w:unhideWhenUsed/>
    <w:qFormat/>
    <w:pPr>
      <w:keepLines/>
      <w:keepNext/>
      <w:spacing w:before="200" w:after="0"/>
      <w:outlineLvl w:val="2"/>
    </w:pPr>
    <w:rPr>
      <w:rFonts w:asciiTheme="majorHAnsi" w:hAnsiTheme="majorHAnsi" w:eastAsiaTheme="majorEastAsia" w:cstheme="majorBidi"/>
      <w:b/>
      <w:color w:val="5b9bd5" w:themeColor="accent1"/>
      <w14:textFill>
        <w14:solidFill>
          <w14:schemeClr w14:val="accent1"/>
        </w14:solidFill>
      </w14:textFill>
    </w:rPr>
  </w:style>
  <w:style w:type="paragraph" w:styleId="821">
    <w:name w:val="Heading 4"/>
    <w:basedOn w:val="817"/>
    <w:next w:val="817"/>
    <w:link w:val="839"/>
    <w:uiPriority w:val="9"/>
    <w:unhideWhenUsed/>
    <w:qFormat/>
    <w:pPr>
      <w:keepLines/>
      <w:keepNext/>
      <w:spacing w:before="200" w:after="0"/>
      <w:outlineLvl w:val="3"/>
    </w:pPr>
    <w:rPr>
      <w:rFonts w:asciiTheme="majorHAnsi" w:hAnsiTheme="majorHAnsi" w:eastAsiaTheme="majorEastAsia" w:cstheme="majorBidi"/>
      <w:b/>
      <w:i/>
      <w:color w:val="5b9bd5" w:themeColor="accent1"/>
      <w14:textFill>
        <w14:solidFill>
          <w14:schemeClr w14:val="accent1"/>
        </w14:solidFill>
      </w14:textFill>
    </w:rPr>
  </w:style>
  <w:style w:type="paragraph" w:styleId="822">
    <w:name w:val="Heading 5"/>
    <w:basedOn w:val="817"/>
    <w:next w:val="817"/>
    <w:link w:val="846"/>
    <w:uiPriority w:val="9"/>
    <w:unhideWhenUsed/>
    <w:qFormat/>
    <w:pPr>
      <w:keepLines/>
      <w:keepNext/>
      <w:spacing w:before="200" w:after="0"/>
      <w:outlineLvl w:val="4"/>
    </w:pPr>
    <w:rPr>
      <w:rFonts w:asciiTheme="majorHAnsi" w:hAnsiTheme="majorHAnsi" w:eastAsiaTheme="majorEastAsia" w:cstheme="majorBidi"/>
      <w:color w:val="1f4e79" w:themeColor="accent1" w:themeShade="00"/>
    </w:rPr>
  </w:style>
  <w:style w:type="paragraph" w:styleId="823">
    <w:name w:val="Heading 6"/>
    <w:basedOn w:val="817"/>
    <w:next w:val="817"/>
    <w:link w:val="856"/>
    <w:uiPriority w:val="9"/>
    <w:unhideWhenUsed/>
    <w:qFormat/>
    <w:pPr>
      <w:keepLines/>
      <w:keepNext/>
      <w:spacing w:before="200" w:after="0"/>
      <w:outlineLvl w:val="5"/>
    </w:pPr>
    <w:rPr>
      <w:rFonts w:asciiTheme="majorHAnsi" w:hAnsiTheme="majorHAnsi" w:eastAsiaTheme="majorEastAsia" w:cstheme="majorBidi"/>
      <w:i/>
      <w:color w:val="1f4e79" w:themeColor="accent1" w:themeShade="00"/>
    </w:rPr>
  </w:style>
  <w:style w:type="paragraph" w:styleId="824">
    <w:name w:val="Heading 7"/>
    <w:basedOn w:val="817"/>
    <w:next w:val="817"/>
    <w:link w:val="862"/>
    <w:uiPriority w:val="9"/>
    <w:unhideWhenUsed/>
    <w:qFormat/>
    <w:pPr>
      <w:keepLines/>
      <w:keepNext/>
      <w:spacing w:before="200" w:after="0"/>
      <w:outlineLvl w:val="6"/>
    </w:pPr>
    <w:rPr>
      <w:rFonts w:asciiTheme="majorHAnsi" w:hAnsiTheme="majorHAnsi" w:eastAsiaTheme="majorEastAsia" w:cstheme="majorBidi"/>
      <w:i/>
      <w:color w:val="404040" w:themeColor="text1" w:themeTint="0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825">
    <w:name w:val="Heading 8"/>
    <w:basedOn w:val="817"/>
    <w:next w:val="817"/>
    <w:link w:val="864"/>
    <w:uiPriority w:val="9"/>
    <w:unhideWhenUsed/>
    <w:qFormat/>
    <w:pPr>
      <w:keepLines/>
      <w:keepNext/>
      <w:spacing w:before="200" w:after="0"/>
      <w:outlineLvl w:val="7"/>
    </w:pPr>
    <w:rPr>
      <w:rFonts w:asciiTheme="majorHAnsi" w:hAnsiTheme="majorHAnsi" w:eastAsiaTheme="majorEastAsia" w:cstheme="majorBidi"/>
      <w:color w:val="404040" w:themeColor="text1" w:themeTint="00"/>
      <w:sz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826">
    <w:name w:val="Heading 9"/>
    <w:basedOn w:val="817"/>
    <w:next w:val="817"/>
    <w:link w:val="863"/>
    <w:uiPriority w:val="9"/>
    <w:unhideWhenUsed/>
    <w:qFormat/>
    <w:pPr>
      <w:keepLines/>
      <w:keepNext/>
      <w:spacing w:before="200" w:after="0"/>
      <w:outlineLvl w:val="8"/>
    </w:pPr>
    <w:rPr>
      <w:rFonts w:asciiTheme="majorHAnsi" w:hAnsiTheme="majorHAnsi" w:eastAsiaTheme="majorEastAsia" w:cstheme="majorBidi"/>
      <w:i/>
      <w:color w:val="404040" w:themeColor="text1" w:themeTint="00"/>
      <w:sz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styleId="827" w:default="1">
    <w:name w:val="Default Paragraph Font"/>
    <w:uiPriority w:val="1"/>
    <w:unhideWhenUsed/>
  </w:style>
  <w:style w:type="table" w:styleId="828">
    <w:name w:val="Normal Table"/>
    <w:uiPriority w:val="99"/>
    <w:unhideWhenUsed/>
    <w:qFormat/>
    <w:tblPr>
      <w:tblLayout w:type="fixed"/>
      <w:tblCellMar>
        <w:left w:w="108" w:type="dxa"/>
        <w:top w:w="0" w:type="dxa"/>
        <w:right w:w="108" w:type="dxa"/>
        <w:bottom w:w="0" w:type="dxa"/>
      </w:tblCellMar>
    </w:tblPr>
  </w:style>
  <w:style w:type="paragraph" w:styleId="829">
    <w:name w:val="Plain Text"/>
    <w:basedOn w:val="817"/>
    <w:link w:val="848"/>
    <w:uiPriority w:val="99"/>
    <w:unhideWhenUsed/>
    <w:pPr>
      <w:spacing w:after="0" w:line="240" w:lineRule="auto"/>
    </w:pPr>
    <w:rPr>
      <w:rFonts w:ascii="Times New Roman" w:hAnsi="Times New Roman" w:cs="Times New Roman"/>
      <w:sz w:val="21"/>
    </w:rPr>
  </w:style>
  <w:style w:type="paragraph" w:styleId="830">
    <w:name w:val="endnote text"/>
    <w:basedOn w:val="817"/>
    <w:link w:val="852"/>
    <w:uiPriority w:val="99"/>
    <w:unhideWhenUsed/>
    <w:pPr>
      <w:spacing w:after="0" w:line="240" w:lineRule="auto"/>
    </w:pPr>
    <w:rPr>
      <w:sz w:val="20"/>
    </w:rPr>
  </w:style>
  <w:style w:type="paragraph" w:styleId="831">
    <w:name w:val="footnote text"/>
    <w:basedOn w:val="817"/>
    <w:link w:val="854"/>
    <w:uiPriority w:val="99"/>
    <w:unhideWhenUsed/>
    <w:pPr>
      <w:spacing w:after="0" w:line="240" w:lineRule="auto"/>
    </w:pPr>
    <w:rPr>
      <w:sz w:val="20"/>
    </w:rPr>
  </w:style>
  <w:style w:type="paragraph" w:styleId="832">
    <w:name w:val="Title"/>
    <w:basedOn w:val="817"/>
    <w:next w:val="817"/>
    <w:link w:val="861"/>
    <w:uiPriority w:val="10"/>
    <w:qFormat/>
    <w:pPr>
      <w:contextualSpacing/>
      <w:spacing w:after="300" w:line="240" w:lineRule="auto"/>
      <w:pBdr>
        <w:bottom w:val="single" w:color="5B9BD5" w:themeColor="accent1" w:sz="8" w:space="0"/>
      </w:pBdr>
    </w:pPr>
    <w:rPr>
      <w:rFonts w:asciiTheme="majorHAnsi" w:hAnsiTheme="majorHAnsi" w:eastAsiaTheme="majorEastAsia" w:cstheme="majorBidi"/>
      <w:color w:val="333f50" w:themeColor="text2" w:themeShade="00"/>
      <w:spacing w:val="5"/>
      <w:sz w:val="52"/>
    </w:rPr>
  </w:style>
  <w:style w:type="paragraph" w:styleId="833">
    <w:name w:val="Subtitle"/>
    <w:basedOn w:val="817"/>
    <w:next w:val="817"/>
    <w:link w:val="850"/>
    <w:uiPriority w:val="11"/>
    <w:qFormat/>
    <w:rPr>
      <w:rFonts w:asciiTheme="majorHAnsi" w:hAnsiTheme="majorHAnsi" w:eastAsiaTheme="majorEastAsia" w:cstheme="majorBidi"/>
      <w:i/>
      <w:color w:val="5b9bd5" w:themeColor="accent1"/>
      <w:spacing w:val="15"/>
      <w:sz w:val="24"/>
      <w14:textFill>
        <w14:solidFill>
          <w14:schemeClr w14:val="accent1"/>
        </w14:solidFill>
      </w14:textFill>
    </w:rPr>
  </w:style>
  <w:style w:type="character" w:styleId="834">
    <w:name w:val="footnote reference"/>
    <w:basedOn w:val="827"/>
    <w:uiPriority w:val="99"/>
    <w:unhideWhenUsed/>
    <w:qFormat/>
    <w:rPr>
      <w:vertAlign w:val="superscript"/>
    </w:rPr>
  </w:style>
  <w:style w:type="character" w:styleId="835">
    <w:name w:val="endnote reference"/>
    <w:basedOn w:val="827"/>
    <w:uiPriority w:val="99"/>
    <w:unhideWhenUsed/>
    <w:rPr>
      <w:vertAlign w:val="superscript"/>
    </w:rPr>
  </w:style>
  <w:style w:type="character" w:styleId="836">
    <w:name w:val="Emphasis"/>
    <w:basedOn w:val="827"/>
    <w:uiPriority w:val="20"/>
    <w:qFormat/>
    <w:rPr>
      <w:i/>
    </w:rPr>
  </w:style>
  <w:style w:type="character" w:styleId="837">
    <w:name w:val="Hyperlink"/>
    <w:basedOn w:val="827"/>
    <w:uiPriority w:val="99"/>
    <w:unhideWhenUsed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838">
    <w:name w:val="Strong"/>
    <w:basedOn w:val="827"/>
    <w:uiPriority w:val="22"/>
    <w:qFormat/>
    <w:rPr>
      <w:b/>
    </w:rPr>
  </w:style>
  <w:style w:type="character" w:styleId="839" w:customStyle="1">
    <w:name w:val="Заголовок 4 Знак"/>
    <w:basedOn w:val="827"/>
    <w:link w:val="821"/>
    <w:uiPriority w:val="9"/>
    <w:rPr>
      <w:rFonts w:asciiTheme="majorHAnsi" w:hAnsiTheme="majorHAnsi" w:eastAsiaTheme="majorEastAsia" w:cstheme="majorBidi"/>
      <w:b/>
      <w:i/>
      <w:color w:val="5b9bd5" w:themeColor="accent1"/>
      <w14:textFill>
        <w14:solidFill>
          <w14:schemeClr w14:val="accent1"/>
        </w14:solidFill>
      </w14:textFill>
    </w:rPr>
  </w:style>
  <w:style w:type="paragraph" w:styleId="840" w:customStyle="1">
    <w:name w:val="Intense Quote"/>
    <w:basedOn w:val="817"/>
    <w:next w:val="817"/>
    <w:link w:val="844"/>
    <w:uiPriority w:val="30"/>
    <w:qFormat/>
    <w:pPr>
      <w:ind w:left="936" w:right="936"/>
      <w:spacing w:before="200" w:after="280"/>
      <w:pBdr>
        <w:bottom w:val="single" w:color="5B9BD5" w:themeColor="accent1" w:sz="4" w:space="0"/>
      </w:pBdr>
    </w:pPr>
    <w:rPr>
      <w:b/>
      <w:i/>
      <w:color w:val="5b9bd5" w:themeColor="accent1"/>
      <w14:textFill>
        <w14:solidFill>
          <w14:schemeClr w14:val="accent1"/>
        </w14:solidFill>
      </w14:textFill>
    </w:rPr>
  </w:style>
  <w:style w:type="character" w:styleId="841" w:customStyle="1">
    <w:name w:val="Book Title"/>
    <w:basedOn w:val="827"/>
    <w:uiPriority w:val="33"/>
    <w:qFormat/>
    <w:rPr>
      <w:b/>
      <w:smallCaps/>
      <w:spacing w:val="5"/>
    </w:rPr>
  </w:style>
  <w:style w:type="paragraph" w:styleId="842" w:customStyle="1">
    <w:name w:val="Quote"/>
    <w:basedOn w:val="817"/>
    <w:next w:val="817"/>
    <w:link w:val="865"/>
    <w:uiPriority w:val="29"/>
    <w:qFormat/>
    <w:rPr>
      <w:i/>
      <w:color w:val="000000" w:themeColor="text1"/>
      <w14:textFill>
        <w14:solidFill>
          <w14:schemeClr w14:val="tx1"/>
        </w14:solidFill>
      </w14:textFill>
    </w:rPr>
  </w:style>
  <w:style w:type="character" w:styleId="843" w:customStyle="1">
    <w:name w:val="Subtle Reference"/>
    <w:basedOn w:val="827"/>
    <w:uiPriority w:val="31"/>
    <w:qFormat/>
    <w:rPr>
      <w:smallCaps/>
      <w:color w:val="ed7d31" w:themeColor="accent2"/>
      <w:u w:val="single"/>
      <w14:textFill>
        <w14:solidFill>
          <w14:schemeClr w14:val="accent2"/>
        </w14:solidFill>
      </w14:textFill>
    </w:rPr>
  </w:style>
  <w:style w:type="character" w:styleId="844" w:customStyle="1">
    <w:name w:val="Выделенная цитата Знак"/>
    <w:basedOn w:val="827"/>
    <w:link w:val="840"/>
    <w:uiPriority w:val="30"/>
    <w:rPr>
      <w:b/>
      <w:i/>
      <w:color w:val="5b9bd5" w:themeColor="accent1"/>
      <w14:textFill>
        <w14:solidFill>
          <w14:schemeClr w14:val="accent1"/>
        </w14:solidFill>
      </w14:textFill>
    </w:rPr>
  </w:style>
  <w:style w:type="character" w:styleId="845" w:customStyle="1">
    <w:name w:val="Заголовок 3 Знак"/>
    <w:basedOn w:val="827"/>
    <w:link w:val="820"/>
    <w:uiPriority w:val="9"/>
    <w:qFormat/>
    <w:rPr>
      <w:rFonts w:asciiTheme="majorHAnsi" w:hAnsiTheme="majorHAnsi" w:eastAsiaTheme="majorEastAsia" w:cstheme="majorBidi"/>
      <w:b/>
      <w:color w:val="5b9bd5" w:themeColor="accent1"/>
      <w14:textFill>
        <w14:solidFill>
          <w14:schemeClr w14:val="accent1"/>
        </w14:solidFill>
      </w14:textFill>
    </w:rPr>
  </w:style>
  <w:style w:type="character" w:styleId="846" w:customStyle="1">
    <w:name w:val="Заголовок 5 Знак"/>
    <w:basedOn w:val="827"/>
    <w:link w:val="822"/>
    <w:uiPriority w:val="9"/>
    <w:qFormat/>
    <w:rPr>
      <w:rFonts w:asciiTheme="majorHAnsi" w:hAnsiTheme="majorHAnsi" w:eastAsiaTheme="majorEastAsia" w:cstheme="majorBidi"/>
      <w:color w:val="1f4e79" w:themeColor="accent1" w:themeShade="00"/>
    </w:rPr>
  </w:style>
  <w:style w:type="character" w:styleId="847" w:customStyle="1">
    <w:name w:val="Заголовок 1 Знак"/>
    <w:basedOn w:val="827"/>
    <w:link w:val="818"/>
    <w:uiPriority w:val="9"/>
    <w:qFormat/>
    <w:rPr>
      <w:rFonts w:asciiTheme="majorHAnsi" w:hAnsiTheme="majorHAnsi" w:eastAsiaTheme="majorEastAsia" w:cstheme="majorBidi"/>
      <w:b/>
      <w:color w:val="2e75b6" w:themeColor="accent1" w:themeShade="00"/>
      <w:sz w:val="28"/>
    </w:rPr>
  </w:style>
  <w:style w:type="character" w:styleId="848" w:customStyle="1">
    <w:name w:val="Текст Знак"/>
    <w:basedOn w:val="827"/>
    <w:link w:val="829"/>
    <w:uiPriority w:val="99"/>
    <w:qFormat/>
    <w:rPr>
      <w:rFonts w:ascii="Times New Roman" w:hAnsi="Times New Roman" w:cs="Times New Roman"/>
      <w:sz w:val="21"/>
    </w:rPr>
  </w:style>
  <w:style w:type="character" w:styleId="849" w:customStyle="1">
    <w:name w:val="Subtle Emphasis"/>
    <w:basedOn w:val="827"/>
    <w:uiPriority w:val="19"/>
    <w:qFormat/>
    <w:rPr>
      <w:i/>
      <w:color w:val="808080" w:themeColor="text1" w:themeTint="0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styleId="850" w:customStyle="1">
    <w:name w:val="Подзаголовок Знак"/>
    <w:basedOn w:val="827"/>
    <w:link w:val="833"/>
    <w:uiPriority w:val="11"/>
    <w:rPr>
      <w:rFonts w:asciiTheme="majorHAnsi" w:hAnsiTheme="majorHAnsi" w:eastAsiaTheme="majorEastAsia" w:cstheme="majorBidi"/>
      <w:i/>
      <w:color w:val="5b9bd5" w:themeColor="accent1"/>
      <w:spacing w:val="15"/>
      <w:sz w:val="24"/>
      <w14:textFill>
        <w14:solidFill>
          <w14:schemeClr w14:val="accent1"/>
        </w14:solidFill>
      </w14:textFill>
    </w:rPr>
  </w:style>
  <w:style w:type="paragraph" w:styleId="851" w:customStyle="1">
    <w:name w:val="List Paragraph"/>
    <w:basedOn w:val="817"/>
    <w:uiPriority w:val="34"/>
    <w:qFormat/>
    <w:pPr>
      <w:contextualSpacing/>
      <w:ind w:left="720"/>
    </w:pPr>
  </w:style>
  <w:style w:type="character" w:styleId="852" w:customStyle="1">
    <w:name w:val="Текст концевой сноски Знак"/>
    <w:basedOn w:val="827"/>
    <w:link w:val="830"/>
    <w:uiPriority w:val="99"/>
    <w:semiHidden/>
    <w:rPr>
      <w:sz w:val="20"/>
    </w:rPr>
  </w:style>
  <w:style w:type="character" w:styleId="853" w:customStyle="1">
    <w:name w:val="Intense Reference"/>
    <w:basedOn w:val="827"/>
    <w:uiPriority w:val="32"/>
    <w:qFormat/>
    <w:rPr>
      <w:b/>
      <w:smallCaps/>
      <w:color w:val="ed7d31" w:themeColor="accent2"/>
      <w:spacing w:val="5"/>
      <w:u w:val="single"/>
      <w14:textFill>
        <w14:solidFill>
          <w14:schemeClr w14:val="accent2"/>
        </w14:solidFill>
      </w14:textFill>
    </w:rPr>
  </w:style>
  <w:style w:type="character" w:styleId="854" w:customStyle="1">
    <w:name w:val="Текст сноски Знак"/>
    <w:basedOn w:val="827"/>
    <w:link w:val="831"/>
    <w:uiPriority w:val="99"/>
    <w:semiHidden/>
    <w:rPr>
      <w:sz w:val="20"/>
    </w:rPr>
  </w:style>
  <w:style w:type="character" w:styleId="855" w:customStyle="1">
    <w:name w:val="Заголовок 2 Знак"/>
    <w:basedOn w:val="827"/>
    <w:uiPriority w:val="9"/>
    <w:rPr>
      <w:rFonts w:asciiTheme="majorHAnsi" w:hAnsiTheme="majorHAnsi" w:eastAsiaTheme="majorEastAsia" w:cstheme="majorBidi"/>
      <w:b/>
      <w:color w:val="5b9bd5" w:themeColor="accent1"/>
      <w:sz w:val="26"/>
      <w:lang w:eastAsia="ru-RU"/>
      <w14:textFill>
        <w14:solidFill>
          <w14:schemeClr w14:val="accent1"/>
        </w14:solidFill>
      </w14:textFill>
    </w:rPr>
  </w:style>
  <w:style w:type="character" w:styleId="856" w:customStyle="1">
    <w:name w:val="Заголовок 6 Знак"/>
    <w:basedOn w:val="827"/>
    <w:link w:val="823"/>
    <w:uiPriority w:val="9"/>
    <w:rPr>
      <w:rFonts w:asciiTheme="majorHAnsi" w:hAnsiTheme="majorHAnsi" w:eastAsiaTheme="majorEastAsia" w:cstheme="majorBidi"/>
      <w:i/>
      <w:color w:val="1f4e79" w:themeColor="accent1" w:themeShade="00"/>
    </w:rPr>
  </w:style>
  <w:style w:type="paragraph" w:styleId="857" w:customStyle="1">
    <w:name w:val="Стиль Абзаца"/>
    <w:basedOn w:val="858"/>
    <w:uiPriority w:val="99"/>
    <w:qFormat/>
    <w:pPr>
      <w:ind w:firstLine="709"/>
      <w:jc w:val="both"/>
    </w:pPr>
    <w:rPr>
      <w:rFonts w:ascii="Times New Roman" w:hAnsi="Times New Roman" w:eastAsiaTheme="minorEastAsia"/>
      <w:sz w:val="24"/>
      <w:lang w:eastAsia="ru-RU"/>
    </w:rPr>
  </w:style>
  <w:style w:type="paragraph" w:styleId="858" w:customStyle="1">
    <w:name w:val="No Spacing"/>
    <w:uiPriority w:val="1"/>
    <w:qFormat/>
    <w:pPr>
      <w:spacing w:after="0" w:line="240" w:lineRule="auto"/>
    </w:pPr>
    <w:rPr>
      <w:rFonts w:asciiTheme="minorHAnsi" w:hAnsiTheme="minorHAnsi" w:eastAsiaTheme="minorHAnsi" w:cstheme="minorBidi"/>
      <w:sz w:val="22"/>
      <w:lang w:val="ru-RU" w:eastAsia="en-US" w:bidi="ar-SA"/>
    </w:rPr>
  </w:style>
  <w:style w:type="character" w:styleId="859" w:customStyle="1">
    <w:name w:val="Intense Emphasis"/>
    <w:basedOn w:val="827"/>
    <w:uiPriority w:val="21"/>
    <w:qFormat/>
    <w:rPr>
      <w:b/>
      <w:i/>
      <w:color w:val="5b9bd5" w:themeColor="accent1"/>
      <w14:textFill>
        <w14:solidFill>
          <w14:schemeClr w14:val="accent1"/>
        </w14:solidFill>
      </w14:textFill>
    </w:rPr>
  </w:style>
  <w:style w:type="character" w:styleId="860" w:customStyle="1">
    <w:name w:val="Заголовок 2 Знак1"/>
    <w:basedOn w:val="827"/>
    <w:link w:val="819"/>
    <w:uiPriority w:val="9"/>
    <w:rPr>
      <w:rFonts w:asciiTheme="majorHAnsi" w:hAnsiTheme="majorHAnsi" w:eastAsiaTheme="majorEastAsia" w:cstheme="majorBidi"/>
      <w:b/>
      <w:color w:val="5b9bd5" w:themeColor="accent1"/>
      <w:sz w:val="26"/>
      <w14:textFill>
        <w14:solidFill>
          <w14:schemeClr w14:val="accent1"/>
        </w14:solidFill>
      </w14:textFill>
    </w:rPr>
  </w:style>
  <w:style w:type="character" w:styleId="861" w:customStyle="1">
    <w:name w:val="Название Знак"/>
    <w:basedOn w:val="827"/>
    <w:link w:val="832"/>
    <w:uiPriority w:val="10"/>
    <w:rPr>
      <w:rFonts w:asciiTheme="majorHAnsi" w:hAnsiTheme="majorHAnsi" w:eastAsiaTheme="majorEastAsia" w:cstheme="majorBidi"/>
      <w:color w:val="333f50" w:themeColor="text2" w:themeShade="00"/>
      <w:spacing w:val="5"/>
      <w:sz w:val="52"/>
    </w:rPr>
  </w:style>
  <w:style w:type="character" w:styleId="862" w:customStyle="1">
    <w:name w:val="Заголовок 7 Знак"/>
    <w:basedOn w:val="827"/>
    <w:link w:val="824"/>
    <w:uiPriority w:val="9"/>
    <w:rPr>
      <w:rFonts w:asciiTheme="majorHAnsi" w:hAnsiTheme="majorHAnsi" w:eastAsiaTheme="majorEastAsia" w:cstheme="majorBidi"/>
      <w:i/>
      <w:color w:val="404040" w:themeColor="text1" w:themeTint="0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styleId="863" w:customStyle="1">
    <w:name w:val="Заголовок 9 Знак"/>
    <w:basedOn w:val="827"/>
    <w:link w:val="826"/>
    <w:uiPriority w:val="9"/>
    <w:rPr>
      <w:rFonts w:asciiTheme="majorHAnsi" w:hAnsiTheme="majorHAnsi" w:eastAsiaTheme="majorEastAsia" w:cstheme="majorBidi"/>
      <w:i/>
      <w:color w:val="404040" w:themeColor="text1" w:themeTint="00"/>
      <w:sz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styleId="864" w:customStyle="1">
    <w:name w:val="Заголовок 8 Знак"/>
    <w:basedOn w:val="827"/>
    <w:link w:val="825"/>
    <w:uiPriority w:val="9"/>
    <w:rPr>
      <w:rFonts w:asciiTheme="majorHAnsi" w:hAnsiTheme="majorHAnsi" w:eastAsiaTheme="majorEastAsia" w:cstheme="majorBidi"/>
      <w:color w:val="404040" w:themeColor="text1" w:themeTint="00"/>
      <w:sz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styleId="865" w:customStyle="1">
    <w:name w:val="Цитата 2 Знак"/>
    <w:basedOn w:val="827"/>
    <w:link w:val="842"/>
    <w:uiPriority w:val="29"/>
    <w:rPr>
      <w:i/>
      <w:color w:val="000000" w:themeColor="text1"/>
      <w14:textFill>
        <w14:solidFill>
          <w14:schemeClr w14:val="tx1"/>
        </w14:solidFill>
      </w14:textFill>
    </w:rPr>
  </w:style>
  <w:style w:type="character" w:styleId="866" w:customStyle="1">
    <w:name w:val="text-base"/>
    <w:basedOn w:val="827"/>
    <w:uiPriority w:val="0"/>
  </w:style>
  <w:style w:type="character" w:styleId="867" w:customStyle="1">
    <w:name w:val="ng-isolate-scope"/>
    <w:basedOn w:val="827"/>
    <w:uiPriority w:val="0"/>
  </w:style>
  <w:style w:type="character" w:styleId="868" w:customStyle="1">
    <w:name w:val="sbody-userinput"/>
    <w:basedOn w:val="827"/>
    <w:uiPriority w:val="0"/>
  </w:style>
  <w:style w:type="paragraph" w:styleId="869">
    <w:name w:val="Subtitle"/>
    <w:basedOn w:val="808"/>
    <w:next w:val="808"/>
    <w:rPr>
      <w:rFonts w:ascii="Calibri" w:hAnsi="Calibri" w:eastAsia="Calibri" w:cs="Calibri"/>
      <w:i/>
      <w:color w:val="5b9bd5"/>
      <w:sz w:val="24"/>
      <w:szCs w:val="24"/>
    </w:rPr>
  </w:style>
  <w:style w:type="numbering" w:styleId="870" w:default="1">
    <w:name w:val="No List"/>
    <w:uiPriority w:val="99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customXml" Target="../customXml/item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hyperlink" Target="https://support.microsoft.com/#method3" TargetMode="External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XBDIIhcSg+KOaeTJHWpab6o/wlg==">AMUW2mVRynr8KtvomoDxzTA4TQfZLOqe5uYycThprqe44Vyj73gJoeW89yq9VfwdpbDJ9Z/PjZp0Pvijwwo2Ec78SmNWB/SovEwk0mFwCzOHvQXzV8PR9fcfo5VCQLKv8INA11XGkheSyNMWG+K5vs3wQrsQ7t62rFr1eP3evFYpDZm5DRDSpK3zINYoH/UzGMut7H0mCs+rFX8tMw20g9Wd73UK2DVxk7zQuKmfCg8v5zrv0fFUsbWEhFZJyg7x3J+QLpm9bQeebKVTpQEaczMei9DFuJQeB3Eyg8+Gt4MJWuIs9zpuiV/Qega7mt1UpHKseysuGMabXsk2krQq0n69HOMkH7AjQM2hjOIprF082D2g2SzHByVpC6OeESOZJPb+A0MeJRIhzHLb0XB58ow1pmKSZqP0OT2Rue+mYmTmq1T1bIHnfLizoqbDiNf+8yAuKILce6wM5RfP6+dT2mb5RAsQknwjoF0BY2eGX7TmSHudTsbvIkLZJ8c/ukBeFWBN8XjCk/8dDDSOY7sp9WorZlVIOEnG8FHkb4pVDfoDxn9Q/yxCaTWX/N5iQ7JM176tkWVYpThfDUEmCMqWArPeDDY57LcMyB88atrHmbMQVj/FlV9TdSRdwiFS+HwoAGGFoRSX2IsO5nZdzRZ7cZAsmV/BpwRpDBhSk0zoWi/OG6LAiskGMBaB2i1MQBZr2FhZ6+BBkSqkN7krOHjINJCAPq2Q9EiUy9XyTpI+vYwL1gxCUT4sZx+UPX97/GAmMC6iJ8+2fpU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ONLYOFFICE/7.2.0.204</Application>
  <DocSecurity>0</DocSecurity>
  <HyperlinksChanged>false</HyperlinksChanged>
  <LinksUpToDate>false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</dc:creator>
  <cp:revision>2</cp:revision>
  <dcterms:created xsi:type="dcterms:W3CDTF">2014-09-25T13:33:00Z</dcterms:created>
  <dcterms:modified xsi:type="dcterms:W3CDTF">2022-10-22T14:14:08Z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1049-10.1.0.5507</vt:lpwstr>
  </property>
</Properties>
</file>